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C8B91" w14:textId="77777777" w:rsidR="004F26E3" w:rsidRDefault="004F26E3" w:rsidP="004F26E3">
      <w:pPr>
        <w:pStyle w:val="grandtitre"/>
      </w:pPr>
      <w:r w:rsidRPr="00C946A7">
        <w:t xml:space="preserve">LES AVANTAGES POUR LES EMPLOYEURS D’APPRENTIS </w:t>
      </w:r>
    </w:p>
    <w:p w14:paraId="4212FB8A" w14:textId="77777777" w:rsidR="004F26E3" w:rsidRDefault="004F26E3" w:rsidP="004F26E3">
      <w:pPr>
        <w:jc w:val="both"/>
      </w:pPr>
      <w:r w:rsidRPr="00C946A7">
        <w:t xml:space="preserve">Pour les contrats d’apprentissage conclus à compter du 1er janvier 2019 dans les entreprises de moins de 250 salariés pour préparer un diplôme de niveau inférieur ou égal au bac, une aide unique aux employeurs d’apprentis remplace l’aide TPE jeunes apprentis, la prime régionale à l’apprentissage pour les TPE, l’aide au recrutement d’un apprenti supplémentaire et le crédit d’impôt Apprentissage. </w:t>
      </w:r>
    </w:p>
    <w:p w14:paraId="6D48AA02" w14:textId="77777777" w:rsidR="004F26E3" w:rsidRPr="00C946A7" w:rsidRDefault="004F26E3" w:rsidP="004F26E3">
      <w:pPr>
        <w:jc w:val="both"/>
        <w:rPr>
          <w:b/>
          <w:bCs/>
        </w:rPr>
      </w:pPr>
      <w:r w:rsidRPr="00C946A7">
        <w:rPr>
          <w:b/>
          <w:bCs/>
        </w:rPr>
        <w:t>À partir de 2019, l’employeur reçoit une seule aide au lieu de quatre auparavant.</w:t>
      </w:r>
    </w:p>
    <w:p w14:paraId="17AF01F8" w14:textId="77777777" w:rsidR="004F26E3" w:rsidRDefault="004F26E3" w:rsidP="004F26E3">
      <w:pPr>
        <w:pStyle w:val="Titre1"/>
      </w:pPr>
      <w:r w:rsidRPr="00C946A7">
        <w:t>À quels employeurs s’adresse l’aide unique ?</w:t>
      </w:r>
    </w:p>
    <w:p w14:paraId="2FEB48A8" w14:textId="77777777" w:rsidR="004F26E3" w:rsidRDefault="004F26E3" w:rsidP="004F26E3">
      <w:pPr>
        <w:jc w:val="both"/>
      </w:pPr>
      <w:r w:rsidRPr="00C946A7">
        <w:t xml:space="preserve">L’aide s’adresse : </w:t>
      </w:r>
    </w:p>
    <w:p w14:paraId="704F2C65" w14:textId="77777777" w:rsidR="004F26E3" w:rsidRDefault="004F26E3" w:rsidP="004F26E3">
      <w:pPr>
        <w:jc w:val="both"/>
      </w:pPr>
      <w:r w:rsidRPr="00C946A7">
        <w:t xml:space="preserve">•     Aux employeurs de moins de 250 salariés ; </w:t>
      </w:r>
    </w:p>
    <w:p w14:paraId="286716F4" w14:textId="77777777" w:rsidR="004F26E3" w:rsidRDefault="004F26E3" w:rsidP="004F26E3">
      <w:pPr>
        <w:jc w:val="both"/>
      </w:pPr>
      <w:r w:rsidRPr="00C946A7">
        <w:t xml:space="preserve">•     Qui concluent un contrat en apprentissage à compter du 1er janvier 2019 ; </w:t>
      </w:r>
    </w:p>
    <w:p w14:paraId="15E856A6" w14:textId="77777777" w:rsidR="004F26E3" w:rsidRDefault="004F26E3" w:rsidP="004F26E3">
      <w:pPr>
        <w:jc w:val="both"/>
      </w:pPr>
      <w:r w:rsidRPr="00C946A7">
        <w:t>•     Pour la préparation d’un diplôme ou d’un titre à finalité professionnelle de niveau inférieur ou égal au bac.</w:t>
      </w:r>
    </w:p>
    <w:p w14:paraId="0D50E723" w14:textId="77777777" w:rsidR="004F26E3" w:rsidRDefault="004F26E3" w:rsidP="004F26E3">
      <w:pPr>
        <w:pStyle w:val="Titre1"/>
      </w:pPr>
      <w:r w:rsidRPr="00C946A7">
        <w:t xml:space="preserve"> Quel est le montant de l’aide unique ?</w:t>
      </w:r>
    </w:p>
    <w:p w14:paraId="73BFF278" w14:textId="77777777" w:rsidR="004F26E3" w:rsidRDefault="004F26E3" w:rsidP="004F26E3">
      <w:pPr>
        <w:jc w:val="both"/>
      </w:pPr>
      <w:r w:rsidRPr="00C946A7">
        <w:t xml:space="preserve">•     4 125 € maximum pour la 1re année d’exécution du contrat ; </w:t>
      </w:r>
    </w:p>
    <w:p w14:paraId="25C5CDBF" w14:textId="77777777" w:rsidR="004F26E3" w:rsidRDefault="004F26E3" w:rsidP="004F26E3">
      <w:pPr>
        <w:jc w:val="both"/>
      </w:pPr>
      <w:r w:rsidRPr="00C946A7">
        <w:t xml:space="preserve">•     2 000 € maximum pour la 2e année d’exécution du contrat ; </w:t>
      </w:r>
    </w:p>
    <w:p w14:paraId="3072DE72" w14:textId="77777777" w:rsidR="004F26E3" w:rsidRDefault="004F26E3" w:rsidP="004F26E3">
      <w:pPr>
        <w:jc w:val="both"/>
      </w:pPr>
      <w:r w:rsidRPr="00C946A7">
        <w:t xml:space="preserve">•     1 200 € maximum pour la 3e année d’exécution du contrat. </w:t>
      </w:r>
    </w:p>
    <w:p w14:paraId="41CC8EE2" w14:textId="77777777" w:rsidR="004F26E3" w:rsidRDefault="004F26E3" w:rsidP="004F26E3">
      <w:pPr>
        <w:jc w:val="both"/>
      </w:pPr>
      <w:r w:rsidRPr="00C946A7">
        <w:t>À noter :</w:t>
      </w:r>
      <w:r>
        <w:t xml:space="preserve"> </w:t>
      </w:r>
      <w:r w:rsidRPr="00C946A7">
        <w:t>Si la durée du contrat d’apprentissage est supérieure à trois ans, le montant maximal prévu pour la 3e année d’exécution du contrat s’applique également pour la 4e année.</w:t>
      </w:r>
    </w:p>
    <w:p w14:paraId="5F925B47" w14:textId="77777777" w:rsidR="004F26E3" w:rsidRDefault="004F26E3" w:rsidP="004F26E3">
      <w:pPr>
        <w:pStyle w:val="Titre1"/>
      </w:pPr>
      <w:r w:rsidRPr="00C946A7">
        <w:t>Comment l’aide unique est-elle attribuée à l’employeur ? Doit-il en faire la demande ?</w:t>
      </w:r>
    </w:p>
    <w:p w14:paraId="0CC49135" w14:textId="77777777" w:rsidR="004F26E3" w:rsidRPr="00C946A7" w:rsidRDefault="004F26E3" w:rsidP="004F26E3">
      <w:pPr>
        <w:jc w:val="both"/>
        <w:rPr>
          <w:b/>
          <w:bCs/>
        </w:rPr>
      </w:pPr>
      <w:r w:rsidRPr="00C946A7">
        <w:t xml:space="preserve">Pour tout contrat d’apprentissage enregistré par la chambre consulaire, l’aide est </w:t>
      </w:r>
      <w:r w:rsidRPr="00C946A7">
        <w:rPr>
          <w:b/>
          <w:bCs/>
        </w:rPr>
        <w:t>versée chaque mois par anticipation de la rémunération par l’Agence de services et de paiement (ASP) et à compter du début d’exécution du contrat.</w:t>
      </w:r>
    </w:p>
    <w:p w14:paraId="6C034CA2" w14:textId="77777777" w:rsidR="004F26E3" w:rsidRDefault="004F26E3" w:rsidP="004F26E3">
      <w:pPr>
        <w:jc w:val="both"/>
      </w:pPr>
      <w:r>
        <w:t>P</w:t>
      </w:r>
      <w:r w:rsidRPr="00C946A7">
        <w:t xml:space="preserve">our pouvoir en bénéficier, </w:t>
      </w:r>
      <w:r w:rsidRPr="00C946A7">
        <w:rPr>
          <w:b/>
          <w:bCs/>
        </w:rPr>
        <w:t>l’employeur doit</w:t>
      </w:r>
      <w:r w:rsidRPr="00C946A7">
        <w:t xml:space="preserve"> avant le début de l’exécution du contrat d’apprentissage ou, au plus tard, </w:t>
      </w:r>
      <w:r w:rsidRPr="00C946A7">
        <w:rPr>
          <w:b/>
          <w:bCs/>
        </w:rPr>
        <w:t>dans les cinq jours ouvrables</w:t>
      </w:r>
      <w:r w:rsidRPr="00C946A7">
        <w:t xml:space="preserve"> qui suivent celui-ci, </w:t>
      </w:r>
      <w:r w:rsidRPr="00C946A7">
        <w:rPr>
          <w:b/>
          <w:bCs/>
        </w:rPr>
        <w:t>adresser le contrat conclu</w:t>
      </w:r>
      <w:r w:rsidRPr="00C946A7">
        <w:t xml:space="preserve"> avec l’apprenti à la </w:t>
      </w:r>
      <w:r w:rsidRPr="00C946A7">
        <w:rPr>
          <w:b/>
          <w:bCs/>
        </w:rPr>
        <w:t>chambre consulaire</w:t>
      </w:r>
      <w:r w:rsidRPr="00C946A7">
        <w:t xml:space="preserve"> dont il dépend pour enregistrement. </w:t>
      </w:r>
    </w:p>
    <w:p w14:paraId="559FCD66" w14:textId="77777777" w:rsidR="004F26E3" w:rsidRDefault="004F26E3" w:rsidP="004F26E3">
      <w:pPr>
        <w:jc w:val="both"/>
      </w:pPr>
      <w:r w:rsidRPr="00C946A7">
        <w:t xml:space="preserve">Sur le contrat, doivent figurer : </w:t>
      </w:r>
    </w:p>
    <w:p w14:paraId="6E97A748" w14:textId="77777777" w:rsidR="004F26E3" w:rsidRDefault="004F26E3" w:rsidP="004F26E3">
      <w:pPr>
        <w:pStyle w:val="Paragraphedeliste"/>
        <w:numPr>
          <w:ilvl w:val="0"/>
          <w:numId w:val="49"/>
        </w:numPr>
        <w:spacing w:after="160" w:line="259" w:lineRule="auto"/>
        <w:jc w:val="both"/>
      </w:pPr>
      <w:r w:rsidRPr="00C946A7">
        <w:t xml:space="preserve">La signature de l’employeur ; </w:t>
      </w:r>
    </w:p>
    <w:p w14:paraId="4AF95E35" w14:textId="77777777" w:rsidR="004F26E3" w:rsidRDefault="004F26E3" w:rsidP="004F26E3">
      <w:pPr>
        <w:pStyle w:val="Paragraphedeliste"/>
        <w:numPr>
          <w:ilvl w:val="0"/>
          <w:numId w:val="49"/>
        </w:numPr>
        <w:spacing w:after="160" w:line="259" w:lineRule="auto"/>
        <w:jc w:val="both"/>
      </w:pPr>
      <w:r w:rsidRPr="00C946A7">
        <w:t xml:space="preserve">La signature de l’apprenti (et de son représentant légal s’il est mineur)  </w:t>
      </w:r>
    </w:p>
    <w:p w14:paraId="5B9FE434" w14:textId="77777777" w:rsidR="004F26E3" w:rsidRDefault="004F26E3" w:rsidP="004F26E3">
      <w:pPr>
        <w:pStyle w:val="Paragraphedeliste"/>
        <w:numPr>
          <w:ilvl w:val="0"/>
          <w:numId w:val="49"/>
        </w:numPr>
        <w:spacing w:after="160" w:line="259" w:lineRule="auto"/>
        <w:jc w:val="both"/>
      </w:pPr>
      <w:r w:rsidRPr="00C946A7">
        <w:t xml:space="preserve">Et le visa du centre de formation d’apprentis attestant l’inscription de l’apprenti afin qu’il soit enregistré. </w:t>
      </w:r>
    </w:p>
    <w:p w14:paraId="20028DA3" w14:textId="77777777" w:rsidR="004F26E3" w:rsidRPr="00C946A7" w:rsidRDefault="004F26E3" w:rsidP="004F26E3">
      <w:pPr>
        <w:jc w:val="both"/>
        <w:rPr>
          <w:b/>
          <w:bCs/>
        </w:rPr>
      </w:pPr>
      <w:r w:rsidRPr="00C946A7">
        <w:rPr>
          <w:b/>
          <w:bCs/>
        </w:rPr>
        <w:t>À noter</w:t>
      </w:r>
      <w:r w:rsidRPr="00C946A7">
        <w:t xml:space="preserve"> :</w:t>
      </w:r>
      <w:r>
        <w:t xml:space="preserve"> </w:t>
      </w:r>
      <w:r w:rsidRPr="00C946A7">
        <w:t xml:space="preserve">À partir du 1er janvier 2020, le dépôt du contrat d’apprentissage par l’employeur se fera </w:t>
      </w:r>
      <w:r w:rsidRPr="00C946A7">
        <w:rPr>
          <w:b/>
          <w:bCs/>
        </w:rPr>
        <w:t>auprès de l’opérateur de compétences</w:t>
      </w:r>
      <w:r w:rsidRPr="00C946A7">
        <w:t xml:space="preserve"> dont il dépendra (et non plus auprès de la chambre consulaire). La chambre consulaire doit enregistrer </w:t>
      </w:r>
      <w:r w:rsidRPr="00C946A7">
        <w:rPr>
          <w:b/>
          <w:bCs/>
        </w:rPr>
        <w:t xml:space="preserve">le contrat dans les 15 jours suivant la réception du dossier complet (contrat et pièces justificatives). </w:t>
      </w:r>
    </w:p>
    <w:p w14:paraId="1D006B87" w14:textId="77777777" w:rsidR="004F26E3" w:rsidRPr="00C946A7" w:rsidRDefault="004F26E3" w:rsidP="004F26E3">
      <w:pPr>
        <w:jc w:val="both"/>
        <w:rPr>
          <w:b/>
          <w:bCs/>
        </w:rPr>
      </w:pPr>
      <w:r w:rsidRPr="00C946A7">
        <w:t xml:space="preserve">Lorsque le contrat est enregistré, la chambre consulaire </w:t>
      </w:r>
      <w:r w:rsidRPr="00C946A7">
        <w:rPr>
          <w:b/>
          <w:bCs/>
        </w:rPr>
        <w:t xml:space="preserve">notifie le numéro d’enregistrement du contrat à l’employeur et envoie un exemplaire du contrat enregistré, notamment à l’employeur, à l’apprenti et aux services du ministère du Travail. </w:t>
      </w:r>
    </w:p>
    <w:p w14:paraId="3429CE32" w14:textId="77777777" w:rsidR="004F26E3" w:rsidRDefault="004F26E3" w:rsidP="004F26E3">
      <w:pPr>
        <w:jc w:val="both"/>
      </w:pPr>
      <w:r w:rsidRPr="00C946A7">
        <w:t xml:space="preserve">Une fois le contrat enregistré par la chambre consulaire, </w:t>
      </w:r>
      <w:r w:rsidRPr="00C946A7">
        <w:rPr>
          <w:b/>
          <w:bCs/>
        </w:rPr>
        <w:t>le processus de demande d’aide est enclenché</w:t>
      </w:r>
      <w:r w:rsidRPr="00C946A7">
        <w:t xml:space="preserve">. </w:t>
      </w:r>
      <w:r w:rsidRPr="00C946A7">
        <w:rPr>
          <w:b/>
          <w:bCs/>
        </w:rPr>
        <w:t>Les services du ministère du Travail transmettent les contrats éligibles à l’aide unique (moins de 250 salariés, niveau inférieur ou égal au bac) à l’Agence de services et de paiement (ASP) qui est chargée du paiement de l’aide.</w:t>
      </w:r>
      <w:r w:rsidRPr="00C946A7">
        <w:t xml:space="preserve"> </w:t>
      </w:r>
    </w:p>
    <w:p w14:paraId="42D817D3" w14:textId="77777777" w:rsidR="004F26E3" w:rsidRPr="00C946A7" w:rsidRDefault="004F26E3" w:rsidP="004F26E3">
      <w:pPr>
        <w:jc w:val="both"/>
        <w:rPr>
          <w:b/>
          <w:bCs/>
        </w:rPr>
      </w:pPr>
      <w:r w:rsidRPr="00C946A7">
        <w:t xml:space="preserve">Le versement de l’aide est </w:t>
      </w:r>
      <w:r w:rsidRPr="00C946A7">
        <w:rPr>
          <w:b/>
          <w:bCs/>
        </w:rPr>
        <w:t>donc automatique</w:t>
      </w:r>
      <w:r w:rsidRPr="00C946A7">
        <w:t xml:space="preserve"> quand l’employeur </w:t>
      </w:r>
      <w:r w:rsidRPr="00C946A7">
        <w:rPr>
          <w:b/>
          <w:bCs/>
        </w:rPr>
        <w:t xml:space="preserve">accomplit les démarches déjà obligatoires : </w:t>
      </w:r>
    </w:p>
    <w:p w14:paraId="7716D450" w14:textId="77777777" w:rsidR="004F26E3" w:rsidRDefault="004F26E3" w:rsidP="004F26E3">
      <w:pPr>
        <w:jc w:val="both"/>
      </w:pPr>
      <w:r w:rsidRPr="00C946A7">
        <w:t xml:space="preserve">1.     Après avoir signé le contrat avec l’apprenti, adresser le contrat d’apprentissage à sa chambre consulaire pour que la chambre l’enregistre ; </w:t>
      </w:r>
    </w:p>
    <w:p w14:paraId="41DBF906" w14:textId="77777777" w:rsidR="004F26E3" w:rsidRDefault="004F26E3" w:rsidP="004F26E3">
      <w:pPr>
        <w:jc w:val="both"/>
      </w:pPr>
      <w:r w:rsidRPr="00C946A7">
        <w:lastRenderedPageBreak/>
        <w:t xml:space="preserve">2.    </w:t>
      </w:r>
      <w:r w:rsidRPr="008B65F5">
        <w:rPr>
          <w:b/>
          <w:bCs/>
        </w:rPr>
        <w:t>Tous les mois, transmettre la déclaration sociale nominative (DSN)</w:t>
      </w:r>
      <w:r w:rsidRPr="00C946A7">
        <w:t xml:space="preserve"> de l’apprenti aux organismes de protection sociale. La transmission des informations nécessaires au versement de l’aide s’effectue entre les chambres consulaires, les services du ministère du Travail et l’Agence de services et de paiement (ASP). </w:t>
      </w:r>
    </w:p>
    <w:p w14:paraId="2EED2DAD" w14:textId="77777777" w:rsidR="004F26E3" w:rsidRDefault="004F26E3" w:rsidP="004F26E3">
      <w:pPr>
        <w:jc w:val="both"/>
      </w:pPr>
      <w:r w:rsidRPr="00C946A7">
        <w:t>Une fois que l’employeur a adressé le contrat à sa chambre consulaire, c’est la chambre qui envoie le contrat aux services du ministère du Travail. La seule démarche qui reste pour l’employeur est de transmettre la déclaration sociale nominative (DSN) de l’apprenti tous les</w:t>
      </w:r>
      <w:r>
        <w:t xml:space="preserve"> mois.</w:t>
      </w:r>
    </w:p>
    <w:p w14:paraId="5BFE1F29" w14:textId="77777777" w:rsidR="004F26E3" w:rsidRDefault="004F26E3" w:rsidP="004F26E3">
      <w:pPr>
        <w:jc w:val="both"/>
      </w:pPr>
      <w:r w:rsidRPr="00C946A7">
        <w:rPr>
          <w:b/>
          <w:bCs/>
        </w:rPr>
        <w:t>Tous les échanges entre l’ASP et l’employeur se font par voie électronique</w:t>
      </w:r>
      <w:r w:rsidRPr="00C946A7">
        <w:t>.</w:t>
      </w:r>
    </w:p>
    <w:p w14:paraId="3EFE5584" w14:textId="77777777" w:rsidR="004F26E3" w:rsidRDefault="004F26E3" w:rsidP="004F26E3">
      <w:pPr>
        <w:jc w:val="both"/>
      </w:pPr>
      <w:r w:rsidRPr="00C946A7">
        <w:t xml:space="preserve">L’employeur reçoit un mail pour l’informer sur l’état de son dossier, par exemple pour vérifier ou renseigner les coordonnées de paiement du compte bancaire (RIB/IBAN) sur lequel sera versée l’aide.  </w:t>
      </w:r>
    </w:p>
    <w:p w14:paraId="3E2378D4" w14:textId="77777777" w:rsidR="004F26E3" w:rsidRDefault="004F26E3" w:rsidP="004F26E3">
      <w:pPr>
        <w:jc w:val="both"/>
      </w:pPr>
      <w:r w:rsidRPr="00C946A7">
        <w:t xml:space="preserve">Lors du premier paiement, l’employeur reçoit un mail contenant un échéancier prévisionnel des paiements, établi sur toute la durée du contrat. </w:t>
      </w:r>
    </w:p>
    <w:p w14:paraId="71DF289E" w14:textId="77777777" w:rsidR="004F26E3" w:rsidRDefault="004F26E3" w:rsidP="004F26E3">
      <w:pPr>
        <w:jc w:val="both"/>
      </w:pPr>
      <w:r w:rsidRPr="00C946A7">
        <w:t xml:space="preserve">Il est invité par ailleurs à venir consulter son espace personnel sur </w:t>
      </w:r>
      <w:proofErr w:type="spellStart"/>
      <w:r w:rsidRPr="00C946A7">
        <w:t>SYLAé</w:t>
      </w:r>
      <w:proofErr w:type="spellEnd"/>
      <w:r w:rsidRPr="00C946A7">
        <w:t xml:space="preserve">. Chaque mois, l’employeur reçoit un mail pour l’informer d’un nouveau paiement. Cet avis de paiement est consultable sur </w:t>
      </w:r>
      <w:proofErr w:type="spellStart"/>
      <w:r w:rsidRPr="00C946A7">
        <w:t>SYLAé</w:t>
      </w:r>
      <w:proofErr w:type="spellEnd"/>
      <w:r>
        <w:t>.</w:t>
      </w:r>
      <w:r w:rsidRPr="00C946A7">
        <w:t xml:space="preserve"> </w:t>
      </w:r>
    </w:p>
    <w:p w14:paraId="192619CE" w14:textId="77777777" w:rsidR="004F26E3" w:rsidRDefault="004F26E3" w:rsidP="004F26E3">
      <w:pPr>
        <w:jc w:val="both"/>
      </w:pPr>
      <w:r w:rsidRPr="00C946A7">
        <w:t xml:space="preserve">Toutes les informations sont disponibles dans l’espace mis à disposition de l’employeur sur le portail Sylaé (portail internet à disposition de l’employeur pour toutes les aides versées par l’ASP) pendant toute la durée du contrat. </w:t>
      </w:r>
    </w:p>
    <w:p w14:paraId="65B8B698" w14:textId="77777777" w:rsidR="004F26E3" w:rsidRDefault="004F26E3" w:rsidP="004F26E3">
      <w:pPr>
        <w:jc w:val="both"/>
      </w:pPr>
      <w:r w:rsidRPr="00C946A7">
        <w:t xml:space="preserve">Une aide en ligne est disponible sur :  </w:t>
      </w:r>
      <w:hyperlink r:id="rId10" w:history="1">
        <w:r w:rsidRPr="00D02543">
          <w:rPr>
            <w:rStyle w:val="Lienhypertexte"/>
          </w:rPr>
          <w:t>https://sylae.asp-public.fr/sylae/</w:t>
        </w:r>
      </w:hyperlink>
    </w:p>
    <w:p w14:paraId="7A41DF59" w14:textId="77777777" w:rsidR="004F26E3" w:rsidRDefault="004F26E3" w:rsidP="004F26E3">
      <w:pPr>
        <w:jc w:val="both"/>
      </w:pPr>
      <w:r w:rsidRPr="00C946A7">
        <w:t>À noter :</w:t>
      </w:r>
      <w:r>
        <w:t xml:space="preserve"> </w:t>
      </w:r>
      <w:r w:rsidRPr="00C946A7">
        <w:t xml:space="preserve">Si l’employeur </w:t>
      </w:r>
      <w:r w:rsidRPr="00C946A7">
        <w:rPr>
          <w:b/>
          <w:bCs/>
        </w:rPr>
        <w:t>n’a pas encore un compte d’accès à Sylaé et qu’il n’a jamais renseigné ses coordonnées bancaires (RIB) pour percevoir une aide publique, l’ASP lui indiquera la démarche à suivre</w:t>
      </w:r>
      <w:r w:rsidRPr="00C946A7">
        <w:t xml:space="preserve">. </w:t>
      </w:r>
    </w:p>
    <w:p w14:paraId="4C225C62" w14:textId="77777777" w:rsidR="004F26E3" w:rsidRDefault="004F26E3" w:rsidP="004F26E3">
      <w:pPr>
        <w:jc w:val="both"/>
      </w:pPr>
      <w:r w:rsidRPr="00C946A7">
        <w:t xml:space="preserve">Pour plus d’information sur l’aide unique pour les employeurs d’apprentis :  </w:t>
      </w:r>
    </w:p>
    <w:p w14:paraId="5D3EE99A" w14:textId="77777777" w:rsidR="004F26E3" w:rsidRDefault="004F26E3" w:rsidP="004F26E3">
      <w:pPr>
        <w:jc w:val="both"/>
      </w:pPr>
      <w:r w:rsidRPr="00C946A7">
        <w:t>Numéro assistance ASP du lundi au vendredi : 8 h 30 à 12 heures et de 13 h 30 à 1</w:t>
      </w:r>
      <w:r>
        <w:t>7heures : 0820 825 825 appel facturé 0.15euros /min</w:t>
      </w:r>
    </w:p>
    <w:p w14:paraId="658D44D9" w14:textId="3DBA300E" w:rsidR="00A97D37" w:rsidRPr="00E77938" w:rsidRDefault="00A97D37" w:rsidP="004F26E3">
      <w:pPr>
        <w:pStyle w:val="Puce2"/>
        <w:numPr>
          <w:ilvl w:val="0"/>
          <w:numId w:val="0"/>
        </w:numPr>
        <w:ind w:left="1066"/>
      </w:pPr>
    </w:p>
    <w:sectPr w:rsidR="00A97D37" w:rsidRPr="00E77938" w:rsidSect="00A97D37">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134" w:left="1134"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3DC16" w14:textId="77777777" w:rsidR="00833E94" w:rsidRDefault="00833E94" w:rsidP="00D457B0">
      <w:pPr>
        <w:spacing w:after="0" w:line="240" w:lineRule="auto"/>
      </w:pPr>
      <w:r>
        <w:separator/>
      </w:r>
    </w:p>
  </w:endnote>
  <w:endnote w:type="continuationSeparator" w:id="0">
    <w:p w14:paraId="758CB30B" w14:textId="77777777" w:rsidR="00833E94" w:rsidRDefault="00833E94" w:rsidP="00D4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5BD80" w14:textId="77777777" w:rsidR="00D457B0" w:rsidRDefault="001742F7">
    <w:pPr>
      <w:pStyle w:val="Pieddepage"/>
    </w:pPr>
    <w:r>
      <w:t>ARML Nouvelle-Aquitaine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F08B5" w14:textId="5C46B85F" w:rsidR="004F26E3" w:rsidRDefault="004F26E3" w:rsidP="002D5629">
    <w:pPr>
      <w:pStyle w:val="Pieddepage"/>
      <w:tabs>
        <w:tab w:val="clear" w:pos="9072"/>
        <w:tab w:val="right" w:pos="10466"/>
      </w:tabs>
      <w:rPr>
        <w:sz w:val="18"/>
      </w:rPr>
    </w:pPr>
    <w:r>
      <w:rPr>
        <w:sz w:val="18"/>
      </w:rPr>
      <w:t>Aide aux employeurs d’apprentis</w:t>
    </w:r>
  </w:p>
  <w:p w14:paraId="38F04885" w14:textId="201C032F" w:rsidR="001742F7" w:rsidRPr="0097574A" w:rsidRDefault="002D5629" w:rsidP="002D5629">
    <w:pPr>
      <w:pStyle w:val="Pieddepage"/>
      <w:tabs>
        <w:tab w:val="clear" w:pos="9072"/>
        <w:tab w:val="right" w:pos="10466"/>
      </w:tabs>
      <w:rPr>
        <w:sz w:val="18"/>
      </w:rPr>
    </w:pPr>
    <w:bookmarkStart w:id="0" w:name="_GoBack"/>
    <w:bookmarkEnd w:id="0"/>
    <w:r w:rsidRPr="0097574A">
      <w:rPr>
        <w:sz w:val="18"/>
      </w:rPr>
      <w:tab/>
    </w:r>
    <w:r w:rsidR="00A97D37">
      <w:rPr>
        <w:sz w:val="18"/>
      </w:rPr>
      <w:tab/>
    </w:r>
    <w:r w:rsidRPr="0097574A">
      <w:rPr>
        <w:sz w:val="18"/>
      </w:rPr>
      <w:t xml:space="preserve">Page </w:t>
    </w:r>
    <w:r w:rsidRPr="0097574A">
      <w:rPr>
        <w:sz w:val="18"/>
      </w:rPr>
      <w:fldChar w:fldCharType="begin"/>
    </w:r>
    <w:r w:rsidRPr="0097574A">
      <w:rPr>
        <w:sz w:val="18"/>
      </w:rPr>
      <w:instrText xml:space="preserve"> PAGE   \* MERGEFORMAT </w:instrText>
    </w:r>
    <w:r w:rsidRPr="0097574A">
      <w:rPr>
        <w:sz w:val="18"/>
      </w:rPr>
      <w:fldChar w:fldCharType="separate"/>
    </w:r>
    <w:r w:rsidR="00160648">
      <w:rPr>
        <w:noProof/>
        <w:sz w:val="18"/>
      </w:rPr>
      <w:t>2</w:t>
    </w:r>
    <w:r w:rsidRPr="0097574A">
      <w:rPr>
        <w:sz w:val="18"/>
      </w:rPr>
      <w:fldChar w:fldCharType="end"/>
    </w:r>
    <w:r w:rsidRPr="0097574A">
      <w:rPr>
        <w:sz w:val="18"/>
      </w:rPr>
      <w:t>/</w:t>
    </w:r>
    <w:r w:rsidRPr="0097574A">
      <w:rPr>
        <w:sz w:val="18"/>
      </w:rPr>
      <w:fldChar w:fldCharType="begin"/>
    </w:r>
    <w:r w:rsidRPr="0097574A">
      <w:rPr>
        <w:sz w:val="18"/>
      </w:rPr>
      <w:instrText xml:space="preserve"> NUMPAGES   \* MERGEFORMAT </w:instrText>
    </w:r>
    <w:r w:rsidRPr="0097574A">
      <w:rPr>
        <w:sz w:val="18"/>
      </w:rPr>
      <w:fldChar w:fldCharType="separate"/>
    </w:r>
    <w:r w:rsidR="00160648">
      <w:rPr>
        <w:noProof/>
        <w:sz w:val="18"/>
      </w:rPr>
      <w:t>2</w:t>
    </w:r>
    <w:r w:rsidRPr="0097574A">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1E44" w14:textId="3057E803" w:rsidR="00352622" w:rsidRPr="00A97D37" w:rsidRDefault="004F26E3" w:rsidP="00A97D37">
    <w:pPr>
      <w:jc w:val="both"/>
      <w:rPr>
        <w:sz w:val="18"/>
        <w:szCs w:val="18"/>
      </w:rPr>
    </w:pPr>
    <w:r>
      <w:t>Aide aux employeurs d’apprentis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29714" w14:textId="77777777" w:rsidR="00833E94" w:rsidRDefault="00833E94" w:rsidP="00D457B0">
      <w:pPr>
        <w:spacing w:after="0" w:line="240" w:lineRule="auto"/>
      </w:pPr>
      <w:r>
        <w:separator/>
      </w:r>
    </w:p>
  </w:footnote>
  <w:footnote w:type="continuationSeparator" w:id="0">
    <w:p w14:paraId="7CFEB3B3" w14:textId="77777777" w:rsidR="00833E94" w:rsidRDefault="00833E94" w:rsidP="00D45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76C1" w14:textId="77777777" w:rsidR="001742F7" w:rsidRDefault="001742F7">
    <w:pPr>
      <w:pStyle w:val="En-tte"/>
    </w:pPr>
    <w:r>
      <w:rPr>
        <w:noProof/>
        <w:lang w:eastAsia="fr-FR"/>
      </w:rPr>
      <mc:AlternateContent>
        <mc:Choice Requires="wpg">
          <w:drawing>
            <wp:anchor distT="0" distB="0" distL="114300" distR="114300" simplePos="0" relativeHeight="251666432" behindDoc="0" locked="0" layoutInCell="1" allowOverlap="1" wp14:anchorId="3CA57FC8" wp14:editId="3423E5D6">
              <wp:simplePos x="0" y="0"/>
              <wp:positionH relativeFrom="margin">
                <wp:posOffset>0</wp:posOffset>
              </wp:positionH>
              <wp:positionV relativeFrom="paragraph">
                <wp:posOffset>-635</wp:posOffset>
              </wp:positionV>
              <wp:extent cx="1886371" cy="374650"/>
              <wp:effectExtent l="0" t="0" r="0" b="6350"/>
              <wp:wrapNone/>
              <wp:docPr id="14" name="Groupe 14"/>
              <wp:cNvGraphicFramePr/>
              <a:graphic xmlns:a="http://schemas.openxmlformats.org/drawingml/2006/main">
                <a:graphicData uri="http://schemas.microsoft.com/office/word/2010/wordprocessingGroup">
                  <wpg:wgp>
                    <wpg:cNvGrpSpPr/>
                    <wpg:grpSpPr>
                      <a:xfrm>
                        <a:off x="0" y="0"/>
                        <a:ext cx="1886371" cy="374650"/>
                        <a:chOff x="0" y="0"/>
                        <a:chExt cx="3469005" cy="688975"/>
                      </a:xfrm>
                    </wpg:grpSpPr>
                    <pic:pic xmlns:pic="http://schemas.openxmlformats.org/drawingml/2006/picture">
                      <pic:nvPicPr>
                        <pic:cNvPr id="2" name="Imag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28575"/>
                          <a:ext cx="2251075" cy="625475"/>
                        </a:xfrm>
                        <a:prstGeom prst="rect">
                          <a:avLst/>
                        </a:prstGeom>
                      </pic:spPr>
                    </pic:pic>
                    <pic:pic xmlns:pic="http://schemas.openxmlformats.org/drawingml/2006/picture">
                      <pic:nvPicPr>
                        <pic:cNvPr id="3" name="Image 10"/>
                        <pic:cNvPicPr/>
                      </pic:nvPicPr>
                      <pic:blipFill rotWithShape="1">
                        <a:blip r:embed="rId2" cstate="print">
                          <a:extLst>
                            <a:ext uri="{28A0092B-C50C-407E-A947-70E740481C1C}">
                              <a14:useLocalDpi xmlns:a14="http://schemas.microsoft.com/office/drawing/2010/main" val="0"/>
                            </a:ext>
                          </a:extLst>
                        </a:blip>
                        <a:srcRect l="10206" t="12128" r="7547" b="10759"/>
                        <a:stretch/>
                      </pic:blipFill>
                      <pic:spPr>
                        <a:xfrm>
                          <a:off x="2247900" y="0"/>
                          <a:ext cx="1221105" cy="688975"/>
                        </a:xfrm>
                        <a:prstGeom prst="rect">
                          <a:avLst/>
                        </a:prstGeom>
                      </pic:spPr>
                    </pic:pic>
                    <wps:wsp>
                      <wps:cNvPr id="6" name="Connecteur droit 7"/>
                      <wps:cNvCnPr/>
                      <wps:spPr>
                        <a:xfrm>
                          <a:off x="2171700" y="28575"/>
                          <a:ext cx="0" cy="626061"/>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AAF1C1E" id="Groupe 14" o:spid="_x0000_s1026" style="position:absolute;margin-left:0;margin-top:-.05pt;width:148.55pt;height:29.5pt;z-index:251666432;mso-position-horizontal-relative:margin;mso-width-relative:margin;mso-height-relative:margin" coordsize="34690,688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top:285;width:22510;height:6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">
                <v:imagedata r:id="rId3" o:title=""/>
                <v:path arrowok="t"/>
              </v:shape>
              <v:shape id="Image 10" o:spid="_x0000_s1028" type="#_x0000_t75" style="position:absolute;left:22479;width:12211;height:6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">
                <v:imagedata r:id="rId4" o:title="" croptop="7948f" cropbottom="7051f" cropleft="6689f" cropright="4946f"/>
              </v:shape>
              <v:line id="Connecteur droit 7" o:spid="_x0000_s1029" style="position:absolute;visibility:visible;mso-wrap-style:square" from="21717,285" to="21717,6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" strokecolor="#7f7f7f [1612]" strokeweight=".5pt">
                <v:stroke joinstyle="miter"/>
              </v:line>
              <w10:wrap anchorx="margin"/>
            </v:group>
          </w:pict>
        </mc:Fallback>
      </mc:AlternateContent>
    </w:r>
    <w:r>
      <w:tab/>
    </w:r>
    <w:r>
      <w:tab/>
    </w:r>
    <w:r>
      <w:tab/>
    </w:r>
    <w:r>
      <w:tab/>
      <w:t xml:space="preserve">Page </w:t>
    </w:r>
    <w:r>
      <w:fldChar w:fldCharType="begin"/>
    </w:r>
    <w:r>
      <w:instrText xml:space="preserve"> PAGE   \* MERGEFORMAT </w:instrText>
    </w:r>
    <w:r>
      <w:fldChar w:fldCharType="separate"/>
    </w:r>
    <w:r w:rsidR="002D5629">
      <w:rPr>
        <w:noProof/>
      </w:rPr>
      <w:t>2</w:t>
    </w:r>
    <w:r>
      <w:fldChar w:fldCharType="end"/>
    </w:r>
    <w:r>
      <w:t>/</w:t>
    </w:r>
    <w:r w:rsidR="00833E94">
      <w:fldChar w:fldCharType="begin"/>
    </w:r>
    <w:r w:rsidR="00833E94">
      <w:instrText xml:space="preserve"> NUMPAGES   \* MERGEFORMAT </w:instrText>
    </w:r>
    <w:r w:rsidR="00833E94">
      <w:fldChar w:fldCharType="separate"/>
    </w:r>
    <w:r w:rsidR="002D5629">
      <w:rPr>
        <w:noProof/>
      </w:rPr>
      <w:t>3</w:t>
    </w:r>
    <w:r w:rsidR="00833E9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8EEA" w14:textId="10EE6025" w:rsidR="001742F7" w:rsidRDefault="00A97D37">
    <w:pPr>
      <w:pStyle w:val="En-tte"/>
    </w:pPr>
    <w:r>
      <w:rPr>
        <w:noProof/>
      </w:rPr>
      <w:drawing>
        <wp:anchor distT="0" distB="0" distL="114300" distR="114300" simplePos="0" relativeHeight="251670528" behindDoc="0" locked="0" layoutInCell="1" allowOverlap="1" wp14:anchorId="23EB2956" wp14:editId="0F9D7D12">
          <wp:simplePos x="0" y="0"/>
          <wp:positionH relativeFrom="column">
            <wp:posOffset>0</wp:posOffset>
          </wp:positionH>
          <wp:positionV relativeFrom="paragraph">
            <wp:posOffset>-635</wp:posOffset>
          </wp:positionV>
          <wp:extent cx="1440180" cy="455572"/>
          <wp:effectExtent l="0" t="0" r="7620" b="190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123" cy="46029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294E3" w14:textId="5446C585" w:rsidR="00A97D37" w:rsidRDefault="00A97D37">
    <w:pPr>
      <w:pStyle w:val="En-tte"/>
    </w:pPr>
    <w:r>
      <w:rPr>
        <w:noProof/>
      </w:rPr>
      <w:drawing>
        <wp:anchor distT="0" distB="0" distL="114300" distR="114300" simplePos="0" relativeHeight="251668480" behindDoc="0" locked="0" layoutInCell="1" allowOverlap="1" wp14:anchorId="3A145F4D" wp14:editId="28A4988F">
          <wp:simplePos x="0" y="0"/>
          <wp:positionH relativeFrom="column">
            <wp:posOffset>-3809</wp:posOffset>
          </wp:positionH>
          <wp:positionV relativeFrom="paragraph">
            <wp:posOffset>-634</wp:posOffset>
          </wp:positionV>
          <wp:extent cx="1440180" cy="455572"/>
          <wp:effectExtent l="0" t="0" r="7620" b="190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123" cy="4602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30CB"/>
    <w:multiLevelType w:val="hybridMultilevel"/>
    <w:tmpl w:val="51E08878"/>
    <w:lvl w:ilvl="0" w:tplc="B4F25FD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B5C0AF4"/>
    <w:multiLevelType w:val="hybridMultilevel"/>
    <w:tmpl w:val="AED23DD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 w15:restartNumberingAfterBreak="0">
    <w:nsid w:val="0BFF7309"/>
    <w:multiLevelType w:val="multilevel"/>
    <w:tmpl w:val="030E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4210D6"/>
    <w:multiLevelType w:val="hybridMultilevel"/>
    <w:tmpl w:val="15F0DE6C"/>
    <w:lvl w:ilvl="0" w:tplc="B950B76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2DC2AAA"/>
    <w:multiLevelType w:val="multilevel"/>
    <w:tmpl w:val="FDC4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9F3DF1"/>
    <w:multiLevelType w:val="hybridMultilevel"/>
    <w:tmpl w:val="11C2ADF6"/>
    <w:lvl w:ilvl="0" w:tplc="040C000F">
      <w:start w:val="1"/>
      <w:numFmt w:val="decimal"/>
      <w:lvlText w:val="%1."/>
      <w:lvlJc w:val="left"/>
      <w:pPr>
        <w:ind w:left="1440" w:hanging="360"/>
      </w:pPr>
      <w:rPr>
        <w:rFonts w:hint="default"/>
        <w:color w:val="2897D5"/>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6F97856"/>
    <w:multiLevelType w:val="multilevel"/>
    <w:tmpl w:val="B30C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155918"/>
    <w:multiLevelType w:val="hybridMultilevel"/>
    <w:tmpl w:val="5560AF40"/>
    <w:lvl w:ilvl="0" w:tplc="CE2AC238">
      <w:start w:val="1"/>
      <w:numFmt w:val="bullet"/>
      <w:pStyle w:val="Puce2"/>
      <w:lvlText w:val=""/>
      <w:lvlJc w:val="left"/>
      <w:pPr>
        <w:ind w:left="1068" w:hanging="360"/>
      </w:pPr>
      <w:rPr>
        <w:rFonts w:ascii="Symbol" w:hAnsi="Symbol" w:hint="default"/>
        <w:color w:val="F29400"/>
      </w:rPr>
    </w:lvl>
    <w:lvl w:ilvl="1" w:tplc="41C6DC62">
      <w:start w:val="1"/>
      <w:numFmt w:val="bullet"/>
      <w:lvlText w:val=""/>
      <w:lvlJc w:val="left"/>
      <w:pPr>
        <w:ind w:left="1788" w:hanging="360"/>
      </w:pPr>
      <w:rPr>
        <w:rFonts w:ascii="Symbol" w:hAnsi="Symbol" w:hint="default"/>
        <w:color w:val="auto"/>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ADC2180"/>
    <w:multiLevelType w:val="multilevel"/>
    <w:tmpl w:val="D204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B44F74"/>
    <w:multiLevelType w:val="multilevel"/>
    <w:tmpl w:val="C76A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EC506C"/>
    <w:multiLevelType w:val="multilevel"/>
    <w:tmpl w:val="0022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335EAB"/>
    <w:multiLevelType w:val="hybridMultilevel"/>
    <w:tmpl w:val="C08C700C"/>
    <w:lvl w:ilvl="0" w:tplc="EBCEBB6E">
      <w:numFmt w:val="bullet"/>
      <w:pStyle w:val="Puce"/>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EA2760"/>
    <w:multiLevelType w:val="hybridMultilevel"/>
    <w:tmpl w:val="6AE428C8"/>
    <w:lvl w:ilvl="0" w:tplc="EC143A1A">
      <w:start w:val="3"/>
      <w:numFmt w:val="bullet"/>
      <w:lvlText w:val="-"/>
      <w:lvlJc w:val="left"/>
      <w:pPr>
        <w:ind w:left="1068" w:hanging="360"/>
      </w:pPr>
      <w:rPr>
        <w:rFonts w:ascii="Calibri" w:eastAsiaTheme="minorHAns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73C5FDD"/>
    <w:multiLevelType w:val="hybridMultilevel"/>
    <w:tmpl w:val="03A898D2"/>
    <w:lvl w:ilvl="0" w:tplc="B950B76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A5235FB"/>
    <w:multiLevelType w:val="multilevel"/>
    <w:tmpl w:val="20724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B97CB2"/>
    <w:multiLevelType w:val="hybridMultilevel"/>
    <w:tmpl w:val="1AEC4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1944CC"/>
    <w:multiLevelType w:val="multilevel"/>
    <w:tmpl w:val="177C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5B7990"/>
    <w:multiLevelType w:val="hybridMultilevel"/>
    <w:tmpl w:val="C29420F8"/>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EB16FA"/>
    <w:multiLevelType w:val="hybridMultilevel"/>
    <w:tmpl w:val="473AEE44"/>
    <w:lvl w:ilvl="0" w:tplc="B4F25FD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4113D55"/>
    <w:multiLevelType w:val="hybridMultilevel"/>
    <w:tmpl w:val="65C4780C"/>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AC63E6"/>
    <w:multiLevelType w:val="hybridMultilevel"/>
    <w:tmpl w:val="6E8A289E"/>
    <w:lvl w:ilvl="0" w:tplc="040C000F">
      <w:start w:val="1"/>
      <w:numFmt w:val="decimal"/>
      <w:lvlText w:val="%1."/>
      <w:lvlJc w:val="left"/>
      <w:pPr>
        <w:ind w:left="1440" w:hanging="360"/>
      </w:pPr>
      <w:rPr>
        <w:rFonts w:hint="default"/>
        <w:color w:val="2897D5"/>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62F7482"/>
    <w:multiLevelType w:val="multilevel"/>
    <w:tmpl w:val="E09A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E1618B"/>
    <w:multiLevelType w:val="multilevel"/>
    <w:tmpl w:val="9D1A6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7E22843"/>
    <w:multiLevelType w:val="multilevel"/>
    <w:tmpl w:val="7AEE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9454B3"/>
    <w:multiLevelType w:val="multilevel"/>
    <w:tmpl w:val="5D30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9A24B6"/>
    <w:multiLevelType w:val="multilevel"/>
    <w:tmpl w:val="13702B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F87155"/>
    <w:multiLevelType w:val="multilevel"/>
    <w:tmpl w:val="1EAAE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9D7CBD"/>
    <w:multiLevelType w:val="multilevel"/>
    <w:tmpl w:val="8806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13C6DFE"/>
    <w:multiLevelType w:val="hybridMultilevel"/>
    <w:tmpl w:val="E9E0C824"/>
    <w:lvl w:ilvl="0" w:tplc="A0601FC6">
      <w:start w:val="1"/>
      <w:numFmt w:val="bullet"/>
      <w:lvlText w:val=""/>
      <w:lvlJc w:val="left"/>
      <w:pPr>
        <w:ind w:left="1080" w:hanging="360"/>
      </w:pPr>
      <w:rPr>
        <w:rFonts w:ascii="Symbol" w:hAnsi="Symbol" w:hint="default"/>
        <w:color w:val="2897D5"/>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45047CB9"/>
    <w:multiLevelType w:val="hybridMultilevel"/>
    <w:tmpl w:val="4BD6C4E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30" w15:restartNumberingAfterBreak="0">
    <w:nsid w:val="45F215BE"/>
    <w:multiLevelType w:val="hybridMultilevel"/>
    <w:tmpl w:val="7D4C3D0A"/>
    <w:lvl w:ilvl="0" w:tplc="9C70EE7A">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6A26FA2"/>
    <w:multiLevelType w:val="hybridMultilevel"/>
    <w:tmpl w:val="1CB21824"/>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C581DB2"/>
    <w:multiLevelType w:val="multilevel"/>
    <w:tmpl w:val="FFA4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1D6DC0"/>
    <w:multiLevelType w:val="multilevel"/>
    <w:tmpl w:val="3F4A74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5305A4A"/>
    <w:multiLevelType w:val="multilevel"/>
    <w:tmpl w:val="3FCA8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842286C"/>
    <w:multiLevelType w:val="hybridMultilevel"/>
    <w:tmpl w:val="76367832"/>
    <w:lvl w:ilvl="0" w:tplc="8C6466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AE84705"/>
    <w:multiLevelType w:val="multilevel"/>
    <w:tmpl w:val="881A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18B60E9"/>
    <w:multiLevelType w:val="multilevel"/>
    <w:tmpl w:val="4D98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CD3BA7"/>
    <w:multiLevelType w:val="multilevel"/>
    <w:tmpl w:val="46AA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6C27DE2"/>
    <w:multiLevelType w:val="multilevel"/>
    <w:tmpl w:val="47BA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A84100"/>
    <w:multiLevelType w:val="multilevel"/>
    <w:tmpl w:val="C64C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1445DD"/>
    <w:multiLevelType w:val="multilevel"/>
    <w:tmpl w:val="CEC4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FC19B3"/>
    <w:multiLevelType w:val="multilevel"/>
    <w:tmpl w:val="2248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ED541AD"/>
    <w:multiLevelType w:val="hybridMultilevel"/>
    <w:tmpl w:val="AEB841F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4" w15:restartNumberingAfterBreak="0">
    <w:nsid w:val="6FD51CD5"/>
    <w:multiLevelType w:val="hybridMultilevel"/>
    <w:tmpl w:val="B2A28B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02F09D3"/>
    <w:multiLevelType w:val="multilevel"/>
    <w:tmpl w:val="0B20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0912AEE"/>
    <w:multiLevelType w:val="hybridMultilevel"/>
    <w:tmpl w:val="77486DB6"/>
    <w:lvl w:ilvl="0" w:tplc="AC246FEE">
      <w:start w:val="3"/>
      <w:numFmt w:val="bullet"/>
      <w:lvlText w:val="-"/>
      <w:lvlJc w:val="left"/>
      <w:pPr>
        <w:ind w:left="408" w:hanging="360"/>
      </w:pPr>
      <w:rPr>
        <w:rFonts w:ascii="Calibri" w:eastAsiaTheme="minorHAnsi" w:hAnsi="Calibri" w:cs="Calibr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47" w15:restartNumberingAfterBreak="0">
    <w:nsid w:val="73333276"/>
    <w:multiLevelType w:val="multilevel"/>
    <w:tmpl w:val="14DE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BEE3406"/>
    <w:multiLevelType w:val="multilevel"/>
    <w:tmpl w:val="229E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7"/>
  </w:num>
  <w:num w:numId="3">
    <w:abstractNumId w:val="30"/>
  </w:num>
  <w:num w:numId="4">
    <w:abstractNumId w:val="28"/>
  </w:num>
  <w:num w:numId="5">
    <w:abstractNumId w:val="36"/>
  </w:num>
  <w:num w:numId="6">
    <w:abstractNumId w:val="2"/>
  </w:num>
  <w:num w:numId="7">
    <w:abstractNumId w:val="25"/>
  </w:num>
  <w:num w:numId="8">
    <w:abstractNumId w:val="37"/>
  </w:num>
  <w:num w:numId="9">
    <w:abstractNumId w:val="27"/>
  </w:num>
  <w:num w:numId="10">
    <w:abstractNumId w:val="48"/>
  </w:num>
  <w:num w:numId="11">
    <w:abstractNumId w:val="21"/>
  </w:num>
  <w:num w:numId="12">
    <w:abstractNumId w:val="4"/>
  </w:num>
  <w:num w:numId="13">
    <w:abstractNumId w:val="14"/>
  </w:num>
  <w:num w:numId="14">
    <w:abstractNumId w:val="39"/>
  </w:num>
  <w:num w:numId="15">
    <w:abstractNumId w:val="33"/>
  </w:num>
  <w:num w:numId="16">
    <w:abstractNumId w:val="45"/>
  </w:num>
  <w:num w:numId="17">
    <w:abstractNumId w:val="47"/>
  </w:num>
  <w:num w:numId="18">
    <w:abstractNumId w:val="42"/>
  </w:num>
  <w:num w:numId="19">
    <w:abstractNumId w:val="8"/>
  </w:num>
  <w:num w:numId="20">
    <w:abstractNumId w:val="34"/>
  </w:num>
  <w:num w:numId="21">
    <w:abstractNumId w:val="26"/>
  </w:num>
  <w:num w:numId="22">
    <w:abstractNumId w:val="6"/>
  </w:num>
  <w:num w:numId="23">
    <w:abstractNumId w:val="23"/>
  </w:num>
  <w:num w:numId="24">
    <w:abstractNumId w:val="40"/>
  </w:num>
  <w:num w:numId="25">
    <w:abstractNumId w:val="22"/>
  </w:num>
  <w:num w:numId="26">
    <w:abstractNumId w:val="41"/>
  </w:num>
  <w:num w:numId="27">
    <w:abstractNumId w:val="10"/>
  </w:num>
  <w:num w:numId="28">
    <w:abstractNumId w:val="38"/>
  </w:num>
  <w:num w:numId="29">
    <w:abstractNumId w:val="32"/>
  </w:num>
  <w:num w:numId="30">
    <w:abstractNumId w:val="16"/>
  </w:num>
  <w:num w:numId="31">
    <w:abstractNumId w:val="24"/>
  </w:num>
  <w:num w:numId="32">
    <w:abstractNumId w:val="9"/>
  </w:num>
  <w:num w:numId="33">
    <w:abstractNumId w:val="13"/>
  </w:num>
  <w:num w:numId="34">
    <w:abstractNumId w:val="29"/>
  </w:num>
  <w:num w:numId="35">
    <w:abstractNumId w:val="3"/>
  </w:num>
  <w:num w:numId="36">
    <w:abstractNumId w:val="43"/>
  </w:num>
  <w:num w:numId="37">
    <w:abstractNumId w:val="1"/>
  </w:num>
  <w:num w:numId="38">
    <w:abstractNumId w:val="15"/>
  </w:num>
  <w:num w:numId="39">
    <w:abstractNumId w:val="5"/>
  </w:num>
  <w:num w:numId="40">
    <w:abstractNumId w:val="20"/>
  </w:num>
  <w:num w:numId="41">
    <w:abstractNumId w:val="46"/>
  </w:num>
  <w:num w:numId="42">
    <w:abstractNumId w:val="12"/>
  </w:num>
  <w:num w:numId="43">
    <w:abstractNumId w:val="35"/>
  </w:num>
  <w:num w:numId="44">
    <w:abstractNumId w:val="31"/>
  </w:num>
  <w:num w:numId="45">
    <w:abstractNumId w:val="19"/>
  </w:num>
  <w:num w:numId="46">
    <w:abstractNumId w:val="17"/>
  </w:num>
  <w:num w:numId="47">
    <w:abstractNumId w:val="0"/>
  </w:num>
  <w:num w:numId="48">
    <w:abstractNumId w:val="18"/>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59D"/>
    <w:rsid w:val="00007935"/>
    <w:rsid w:val="0003480E"/>
    <w:rsid w:val="00060FF9"/>
    <w:rsid w:val="00062874"/>
    <w:rsid w:val="000827E8"/>
    <w:rsid w:val="000C2EBA"/>
    <w:rsid w:val="000C5B04"/>
    <w:rsid w:val="001153E2"/>
    <w:rsid w:val="0011687F"/>
    <w:rsid w:val="0012783E"/>
    <w:rsid w:val="00146323"/>
    <w:rsid w:val="00152CF6"/>
    <w:rsid w:val="00160648"/>
    <w:rsid w:val="00163558"/>
    <w:rsid w:val="001742F7"/>
    <w:rsid w:val="001865EC"/>
    <w:rsid w:val="00191B4C"/>
    <w:rsid w:val="001F3725"/>
    <w:rsid w:val="00202C7D"/>
    <w:rsid w:val="002512D2"/>
    <w:rsid w:val="00273877"/>
    <w:rsid w:val="002950FC"/>
    <w:rsid w:val="002D5629"/>
    <w:rsid w:val="002E4D35"/>
    <w:rsid w:val="003016BE"/>
    <w:rsid w:val="00352622"/>
    <w:rsid w:val="00365B75"/>
    <w:rsid w:val="00386527"/>
    <w:rsid w:val="003E105F"/>
    <w:rsid w:val="003E2809"/>
    <w:rsid w:val="00430CBC"/>
    <w:rsid w:val="0046048F"/>
    <w:rsid w:val="0047016C"/>
    <w:rsid w:val="004A259D"/>
    <w:rsid w:val="004B571E"/>
    <w:rsid w:val="004E621E"/>
    <w:rsid w:val="004F26E3"/>
    <w:rsid w:val="005040A1"/>
    <w:rsid w:val="0051603C"/>
    <w:rsid w:val="00527550"/>
    <w:rsid w:val="00553568"/>
    <w:rsid w:val="005A046B"/>
    <w:rsid w:val="005A7A09"/>
    <w:rsid w:val="005B4B67"/>
    <w:rsid w:val="005B5C59"/>
    <w:rsid w:val="00601164"/>
    <w:rsid w:val="0060364A"/>
    <w:rsid w:val="00664B90"/>
    <w:rsid w:val="006A2A64"/>
    <w:rsid w:val="0072676C"/>
    <w:rsid w:val="00734AB5"/>
    <w:rsid w:val="00743F7D"/>
    <w:rsid w:val="007763CF"/>
    <w:rsid w:val="007B429E"/>
    <w:rsid w:val="007B529C"/>
    <w:rsid w:val="007F4D42"/>
    <w:rsid w:val="008119F5"/>
    <w:rsid w:val="00816ACA"/>
    <w:rsid w:val="00833E94"/>
    <w:rsid w:val="00862367"/>
    <w:rsid w:val="008B52A2"/>
    <w:rsid w:val="008D072D"/>
    <w:rsid w:val="008F4F93"/>
    <w:rsid w:val="0097574A"/>
    <w:rsid w:val="00980BD8"/>
    <w:rsid w:val="00995F4E"/>
    <w:rsid w:val="009E68CE"/>
    <w:rsid w:val="00A8214E"/>
    <w:rsid w:val="00A95AA2"/>
    <w:rsid w:val="00A97D37"/>
    <w:rsid w:val="00AD6D28"/>
    <w:rsid w:val="00AE19A1"/>
    <w:rsid w:val="00AF0EA7"/>
    <w:rsid w:val="00B05285"/>
    <w:rsid w:val="00B37143"/>
    <w:rsid w:val="00B42752"/>
    <w:rsid w:val="00B4667F"/>
    <w:rsid w:val="00B61B24"/>
    <w:rsid w:val="00BC20D1"/>
    <w:rsid w:val="00BD06E5"/>
    <w:rsid w:val="00BE27F4"/>
    <w:rsid w:val="00C67214"/>
    <w:rsid w:val="00CB0EE1"/>
    <w:rsid w:val="00CB31BF"/>
    <w:rsid w:val="00CC7BC6"/>
    <w:rsid w:val="00CD0E07"/>
    <w:rsid w:val="00CF44DF"/>
    <w:rsid w:val="00D03ABF"/>
    <w:rsid w:val="00D03BDF"/>
    <w:rsid w:val="00D0528C"/>
    <w:rsid w:val="00D306D0"/>
    <w:rsid w:val="00D457B0"/>
    <w:rsid w:val="00D744DF"/>
    <w:rsid w:val="00DD01B9"/>
    <w:rsid w:val="00E0048D"/>
    <w:rsid w:val="00E06BAD"/>
    <w:rsid w:val="00E108F4"/>
    <w:rsid w:val="00E17061"/>
    <w:rsid w:val="00E26FC6"/>
    <w:rsid w:val="00E30297"/>
    <w:rsid w:val="00E35581"/>
    <w:rsid w:val="00E35EAC"/>
    <w:rsid w:val="00E54C81"/>
    <w:rsid w:val="00E77938"/>
    <w:rsid w:val="00E97658"/>
    <w:rsid w:val="00EE085B"/>
    <w:rsid w:val="00F060BD"/>
    <w:rsid w:val="00F26F8A"/>
    <w:rsid w:val="00F27273"/>
    <w:rsid w:val="00F36C9B"/>
    <w:rsid w:val="00F42725"/>
    <w:rsid w:val="00FB2DFE"/>
    <w:rsid w:val="00FE19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2B3DF"/>
  <w15:chartTrackingRefBased/>
  <w15:docId w15:val="{A1F11BC4-919B-42FF-9202-F485AD5C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3E2"/>
    <w:pPr>
      <w:spacing w:after="120" w:line="264" w:lineRule="auto"/>
    </w:pPr>
    <w:rPr>
      <w:rFonts w:eastAsiaTheme="minorEastAsia"/>
      <w:sz w:val="20"/>
      <w:szCs w:val="20"/>
    </w:rPr>
  </w:style>
  <w:style w:type="paragraph" w:styleId="Titre1">
    <w:name w:val="heading 1"/>
    <w:basedOn w:val="Normal"/>
    <w:next w:val="Normal"/>
    <w:link w:val="Titre1Car"/>
    <w:uiPriority w:val="9"/>
    <w:qFormat/>
    <w:rsid w:val="00A97D37"/>
    <w:pPr>
      <w:keepNext/>
      <w:keepLines/>
      <w:spacing w:before="240" w:after="0"/>
      <w:outlineLvl w:val="0"/>
    </w:pPr>
    <w:rPr>
      <w:rFonts w:eastAsiaTheme="majorEastAsia" w:cstheme="minorHAnsi"/>
      <w:b/>
      <w:caps/>
      <w:noProof/>
      <w:color w:val="2897D5"/>
      <w:sz w:val="28"/>
      <w:szCs w:val="32"/>
      <w:lang w:eastAsia="fr-FR"/>
    </w:rPr>
  </w:style>
  <w:style w:type="paragraph" w:styleId="Titre2">
    <w:name w:val="heading 2"/>
    <w:basedOn w:val="Normal"/>
    <w:next w:val="Normal"/>
    <w:link w:val="Titre2Car"/>
    <w:uiPriority w:val="9"/>
    <w:unhideWhenUsed/>
    <w:qFormat/>
    <w:rsid w:val="001153E2"/>
    <w:pPr>
      <w:keepNext/>
      <w:keepLines/>
      <w:spacing w:before="40" w:after="0"/>
      <w:ind w:left="284"/>
      <w:outlineLvl w:val="1"/>
    </w:pPr>
    <w:rPr>
      <w:rFonts w:ascii="Arial" w:eastAsiaTheme="majorEastAsia" w:hAnsi="Arial" w:cs="Arial"/>
      <w:b/>
      <w:color w:val="F2940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57B0"/>
    <w:pPr>
      <w:tabs>
        <w:tab w:val="center" w:pos="4536"/>
        <w:tab w:val="right" w:pos="9072"/>
      </w:tabs>
      <w:spacing w:after="0" w:line="240" w:lineRule="auto"/>
    </w:pPr>
  </w:style>
  <w:style w:type="character" w:customStyle="1" w:styleId="En-tteCar">
    <w:name w:val="En-tête Car"/>
    <w:basedOn w:val="Policepardfaut"/>
    <w:link w:val="En-tte"/>
    <w:uiPriority w:val="99"/>
    <w:rsid w:val="00D457B0"/>
  </w:style>
  <w:style w:type="paragraph" w:styleId="Pieddepage">
    <w:name w:val="footer"/>
    <w:basedOn w:val="Normal"/>
    <w:link w:val="PieddepageCar"/>
    <w:uiPriority w:val="99"/>
    <w:unhideWhenUsed/>
    <w:rsid w:val="00D457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57B0"/>
  </w:style>
  <w:style w:type="character" w:customStyle="1" w:styleId="Titre1Car">
    <w:name w:val="Titre 1 Car"/>
    <w:basedOn w:val="Policepardfaut"/>
    <w:link w:val="Titre1"/>
    <w:uiPriority w:val="9"/>
    <w:rsid w:val="00A97D37"/>
    <w:rPr>
      <w:rFonts w:eastAsiaTheme="majorEastAsia" w:cstheme="minorHAnsi"/>
      <w:b/>
      <w:caps/>
      <w:noProof/>
      <w:color w:val="2897D5"/>
      <w:sz w:val="28"/>
      <w:szCs w:val="32"/>
      <w:lang w:eastAsia="fr-FR"/>
    </w:rPr>
  </w:style>
  <w:style w:type="character" w:customStyle="1" w:styleId="Titre2Car">
    <w:name w:val="Titre 2 Car"/>
    <w:basedOn w:val="Policepardfaut"/>
    <w:link w:val="Titre2"/>
    <w:uiPriority w:val="9"/>
    <w:rsid w:val="001153E2"/>
    <w:rPr>
      <w:rFonts w:ascii="Arial" w:eastAsiaTheme="majorEastAsia" w:hAnsi="Arial" w:cs="Arial"/>
      <w:b/>
      <w:color w:val="F29400"/>
      <w:szCs w:val="26"/>
    </w:rPr>
  </w:style>
  <w:style w:type="paragraph" w:customStyle="1" w:styleId="Texte">
    <w:name w:val="Texte"/>
    <w:basedOn w:val="Normal"/>
    <w:qFormat/>
    <w:rsid w:val="007B529C"/>
    <w:pPr>
      <w:jc w:val="both"/>
    </w:pPr>
    <w:rPr>
      <w:rFonts w:ascii="Arial" w:hAnsi="Arial" w:cs="Arial"/>
    </w:rPr>
  </w:style>
  <w:style w:type="paragraph" w:styleId="Sansinterligne">
    <w:name w:val="No Spacing"/>
    <w:link w:val="SansinterligneCar"/>
    <w:uiPriority w:val="1"/>
    <w:qFormat/>
    <w:rsid w:val="0000793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07935"/>
    <w:rPr>
      <w:rFonts w:eastAsiaTheme="minorEastAsia"/>
      <w:lang w:eastAsia="fr-FR"/>
    </w:rPr>
  </w:style>
  <w:style w:type="paragraph" w:customStyle="1" w:styleId="Puce">
    <w:name w:val="Puce"/>
    <w:basedOn w:val="Texte"/>
    <w:link w:val="PuceCar"/>
    <w:qFormat/>
    <w:rsid w:val="00D03ABF"/>
    <w:pPr>
      <w:numPr>
        <w:numId w:val="1"/>
      </w:numPr>
      <w:spacing w:after="60" w:line="240" w:lineRule="auto"/>
      <w:ind w:left="714" w:hanging="357"/>
    </w:pPr>
    <w:rPr>
      <w:rFonts w:asciiTheme="minorHAnsi" w:hAnsiTheme="minorHAnsi"/>
    </w:rPr>
  </w:style>
  <w:style w:type="character" w:customStyle="1" w:styleId="PuceCar">
    <w:name w:val="Puce Car"/>
    <w:basedOn w:val="Policepardfaut"/>
    <w:link w:val="Puce"/>
    <w:rsid w:val="00D03ABF"/>
    <w:rPr>
      <w:rFonts w:cs="Arial"/>
    </w:rPr>
  </w:style>
  <w:style w:type="paragraph" w:customStyle="1" w:styleId="Puce2">
    <w:name w:val="Puce2"/>
    <w:basedOn w:val="Paragraphedeliste"/>
    <w:link w:val="Puce2Car"/>
    <w:qFormat/>
    <w:rsid w:val="00D03ABF"/>
    <w:pPr>
      <w:numPr>
        <w:numId w:val="2"/>
      </w:numPr>
      <w:spacing w:line="240" w:lineRule="auto"/>
      <w:ind w:left="1066" w:hanging="357"/>
    </w:pPr>
    <w:rPr>
      <w:rFonts w:cs="Arial"/>
      <w:color w:val="000000"/>
      <w:szCs w:val="24"/>
    </w:rPr>
  </w:style>
  <w:style w:type="character" w:customStyle="1" w:styleId="Puce2Car">
    <w:name w:val="Puce2 Car"/>
    <w:basedOn w:val="Policepardfaut"/>
    <w:link w:val="Puce2"/>
    <w:rsid w:val="00D03ABF"/>
    <w:rPr>
      <w:rFonts w:cs="Arial"/>
      <w:color w:val="000000"/>
      <w:szCs w:val="24"/>
    </w:rPr>
  </w:style>
  <w:style w:type="paragraph" w:styleId="Paragraphedeliste">
    <w:name w:val="List Paragraph"/>
    <w:basedOn w:val="Normal"/>
    <w:uiPriority w:val="34"/>
    <w:qFormat/>
    <w:rsid w:val="00D03ABF"/>
    <w:pPr>
      <w:ind w:left="720"/>
      <w:contextualSpacing/>
    </w:pPr>
  </w:style>
  <w:style w:type="paragraph" w:styleId="NormalWeb">
    <w:name w:val="Normal (Web)"/>
    <w:basedOn w:val="Normal"/>
    <w:uiPriority w:val="99"/>
    <w:semiHidden/>
    <w:unhideWhenUsed/>
    <w:rsid w:val="002950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119F5"/>
    <w:rPr>
      <w:color w:val="0000FF"/>
      <w:u w:val="single"/>
    </w:rPr>
  </w:style>
  <w:style w:type="paragraph" w:styleId="Textedebulles">
    <w:name w:val="Balloon Text"/>
    <w:basedOn w:val="Normal"/>
    <w:link w:val="TextedebullesCar"/>
    <w:uiPriority w:val="99"/>
    <w:semiHidden/>
    <w:unhideWhenUsed/>
    <w:rsid w:val="001153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53E2"/>
    <w:rPr>
      <w:rFonts w:ascii="Segoe UI" w:hAnsi="Segoe UI" w:cs="Segoe UI"/>
      <w:sz w:val="18"/>
      <w:szCs w:val="18"/>
    </w:rPr>
  </w:style>
  <w:style w:type="character" w:styleId="Mentionnonrsolue">
    <w:name w:val="Unresolved Mention"/>
    <w:basedOn w:val="Policepardfaut"/>
    <w:uiPriority w:val="99"/>
    <w:semiHidden/>
    <w:unhideWhenUsed/>
    <w:rsid w:val="001153E2"/>
    <w:rPr>
      <w:color w:val="605E5C"/>
      <w:shd w:val="clear" w:color="auto" w:fill="E1DFDD"/>
    </w:rPr>
  </w:style>
  <w:style w:type="paragraph" w:customStyle="1" w:styleId="grandtitre">
    <w:name w:val="grand titre"/>
    <w:basedOn w:val="Paragraphedeliste"/>
    <w:qFormat/>
    <w:rsid w:val="00BD06E5"/>
    <w:pPr>
      <w:ind w:left="0"/>
      <w:jc w:val="center"/>
    </w:pPr>
    <w:rPr>
      <w:caps/>
      <w:color w:val="F39200"/>
      <w:sz w:val="32"/>
      <w:szCs w:val="40"/>
    </w:rPr>
  </w:style>
  <w:style w:type="paragraph" w:styleId="Titre">
    <w:name w:val="Title"/>
    <w:basedOn w:val="Normal"/>
    <w:next w:val="Normal"/>
    <w:link w:val="TitreCar"/>
    <w:uiPriority w:val="10"/>
    <w:qFormat/>
    <w:rsid w:val="00B61B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61B2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5581">
      <w:bodyDiv w:val="1"/>
      <w:marLeft w:val="0"/>
      <w:marRight w:val="0"/>
      <w:marTop w:val="0"/>
      <w:marBottom w:val="0"/>
      <w:divBdr>
        <w:top w:val="none" w:sz="0" w:space="0" w:color="auto"/>
        <w:left w:val="none" w:sz="0" w:space="0" w:color="auto"/>
        <w:bottom w:val="none" w:sz="0" w:space="0" w:color="auto"/>
        <w:right w:val="none" w:sz="0" w:space="0" w:color="auto"/>
      </w:divBdr>
    </w:div>
    <w:div w:id="227152374">
      <w:bodyDiv w:val="1"/>
      <w:marLeft w:val="0"/>
      <w:marRight w:val="0"/>
      <w:marTop w:val="0"/>
      <w:marBottom w:val="0"/>
      <w:divBdr>
        <w:top w:val="none" w:sz="0" w:space="0" w:color="auto"/>
        <w:left w:val="none" w:sz="0" w:space="0" w:color="auto"/>
        <w:bottom w:val="none" w:sz="0" w:space="0" w:color="auto"/>
        <w:right w:val="none" w:sz="0" w:space="0" w:color="auto"/>
      </w:divBdr>
    </w:div>
    <w:div w:id="817846196">
      <w:bodyDiv w:val="1"/>
      <w:marLeft w:val="0"/>
      <w:marRight w:val="0"/>
      <w:marTop w:val="0"/>
      <w:marBottom w:val="0"/>
      <w:divBdr>
        <w:top w:val="none" w:sz="0" w:space="0" w:color="auto"/>
        <w:left w:val="none" w:sz="0" w:space="0" w:color="auto"/>
        <w:bottom w:val="none" w:sz="0" w:space="0" w:color="auto"/>
        <w:right w:val="none" w:sz="0" w:space="0" w:color="auto"/>
      </w:divBdr>
    </w:div>
    <w:div w:id="906572060">
      <w:bodyDiv w:val="1"/>
      <w:marLeft w:val="0"/>
      <w:marRight w:val="0"/>
      <w:marTop w:val="0"/>
      <w:marBottom w:val="0"/>
      <w:divBdr>
        <w:top w:val="none" w:sz="0" w:space="0" w:color="auto"/>
        <w:left w:val="none" w:sz="0" w:space="0" w:color="auto"/>
        <w:bottom w:val="none" w:sz="0" w:space="0" w:color="auto"/>
        <w:right w:val="none" w:sz="0" w:space="0" w:color="auto"/>
      </w:divBdr>
    </w:div>
    <w:div w:id="17204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sylae.asp-public.fr/syla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50.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F4A2BF639A9B4D9EF5E3D7AF6632E7" ma:contentTypeVersion="4" ma:contentTypeDescription="Crée un document." ma:contentTypeScope="" ma:versionID="8ddbe6d23533a7d84ee907dbe6e92fb3">
  <xsd:schema xmlns:xsd="http://www.w3.org/2001/XMLSchema" xmlns:xs="http://www.w3.org/2001/XMLSchema" xmlns:p="http://schemas.microsoft.com/office/2006/metadata/properties" xmlns:ns2="717efa89-0384-4b68-bbbe-3bb8a9a9c2d6" targetNamespace="http://schemas.microsoft.com/office/2006/metadata/properties" ma:root="true" ma:fieldsID="b273fe18d9e203a2c9221ab90af185fc" ns2:_="">
    <xsd:import namespace="717efa89-0384-4b68-bbbe-3bb8a9a9c2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efa89-0384-4b68-bbbe-3bb8a9a9c2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27B661-DB00-4EEB-AC8E-3F1A16396D62}">
  <ds:schemaRefs>
    <ds:schemaRef ds:uri="http://schemas.microsoft.com/sharepoint/v3/contenttype/forms"/>
  </ds:schemaRefs>
</ds:datastoreItem>
</file>

<file path=customXml/itemProps2.xml><?xml version="1.0" encoding="utf-8"?>
<ds:datastoreItem xmlns:ds="http://schemas.openxmlformats.org/officeDocument/2006/customXml" ds:itemID="{F6B117A3-4C24-4BF5-8FA2-1D505F375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efa89-0384-4b68-bbbe-3bb8a9a9c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6BB3C8-75C9-49DE-A923-F308D284DC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4473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modèle doc portrait</vt:lpstr>
    </vt:vector>
  </TitlesOfParts>
  <Company>ARML Nouvelle-Aquitaine</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doc portrait</dc:title>
  <dc:subject/>
  <dc:creator>Pascale BASIER</dc:creator>
  <cp:keywords/>
  <dc:description/>
  <cp:lastModifiedBy>Laurence MAUBOURGUET</cp:lastModifiedBy>
  <cp:revision>2</cp:revision>
  <dcterms:created xsi:type="dcterms:W3CDTF">2020-02-03T11:56:00Z</dcterms:created>
  <dcterms:modified xsi:type="dcterms:W3CDTF">2020-02-03T11:56:00Z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0x010100B1F4A2BF639A9B4D9EF5E3D7AF6632E7</vt:lpwstr>
  </property>
</Properties>
</file>