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44D9" w14:textId="79501A97" w:rsidR="00A97D37" w:rsidRDefault="00A97D37" w:rsidP="00E77938"/>
    <w:p w14:paraId="328899E5" w14:textId="5C925021" w:rsidR="000B168F" w:rsidRDefault="000B168F" w:rsidP="000B168F">
      <w:pPr>
        <w:pStyle w:val="grandtitre"/>
      </w:pPr>
      <w:bookmarkStart w:id="0" w:name="_Hlk31192936"/>
      <w:r>
        <w:t xml:space="preserve">Diagnostic sur les 3 pôles des compétences transversales </w:t>
      </w:r>
    </w:p>
    <w:bookmarkEnd w:id="0"/>
    <w:p w14:paraId="229FED34" w14:textId="77777777" w:rsidR="000B168F" w:rsidRDefault="000B168F" w:rsidP="000B168F">
      <w:pPr>
        <w:rPr>
          <w:b/>
          <w:bCs/>
        </w:rPr>
      </w:pPr>
      <w:r>
        <w:rPr>
          <w:b/>
          <w:bCs/>
        </w:rPr>
        <w:t>Nom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Prénom :</w:t>
      </w:r>
      <w:r>
        <w:rPr>
          <w:b/>
          <w:bCs/>
        </w:rPr>
        <w:tab/>
      </w:r>
      <w:r>
        <w:rPr>
          <w:b/>
          <w:bCs/>
        </w:rPr>
        <w:tab/>
      </w:r>
    </w:p>
    <w:p w14:paraId="486351BF" w14:textId="285D695D" w:rsidR="000B168F" w:rsidRDefault="000B168F" w:rsidP="000B168F">
      <w:pPr>
        <w:rPr>
          <w:b/>
          <w:bCs/>
        </w:rPr>
      </w:pPr>
      <w:r>
        <w:rPr>
          <w:b/>
          <w:bCs/>
        </w:rPr>
        <w:t>Entreprise :</w:t>
      </w:r>
      <w:bookmarkStart w:id="1" w:name="_GoBack"/>
      <w:bookmarkEnd w:id="1"/>
    </w:p>
    <w:p w14:paraId="70AAE888" w14:textId="5A1017A9" w:rsidR="000B168F" w:rsidRDefault="000B168F" w:rsidP="000B168F">
      <w:pPr>
        <w:rPr>
          <w:b/>
          <w:bCs/>
        </w:rPr>
      </w:pPr>
      <w:r w:rsidRPr="0078218C">
        <w:rPr>
          <w:b/>
          <w:bCs/>
        </w:rPr>
        <w:t xml:space="preserve"> 5 dimensions</w:t>
      </w:r>
      <w:r>
        <w:rPr>
          <w:b/>
          <w:bCs/>
        </w:rPr>
        <w:t> </w:t>
      </w:r>
    </w:p>
    <w:p w14:paraId="36689FC3" w14:textId="5E99902C" w:rsidR="001D5A64" w:rsidRPr="0078218C" w:rsidRDefault="001D5A64" w:rsidP="000B168F">
      <w:pPr>
        <w:rPr>
          <w:b/>
          <w:bCs/>
        </w:rPr>
      </w:pPr>
      <w:r>
        <w:rPr>
          <w:b/>
          <w:bCs/>
        </w:rPr>
        <w:t>L</w:t>
      </w:r>
      <w:r w:rsidRPr="001D5A64">
        <w:rPr>
          <w:b/>
          <w:bCs/>
        </w:rPr>
        <w:t xml:space="preserve">e chiffre 1 correspond à « non </w:t>
      </w:r>
      <w:r w:rsidRPr="001D5A64">
        <w:rPr>
          <w:b/>
          <w:bCs/>
        </w:rPr>
        <w:t>satisfaisant »</w:t>
      </w:r>
      <w:r w:rsidRPr="001D5A64">
        <w:rPr>
          <w:b/>
          <w:bCs/>
        </w:rPr>
        <w:t>, le chiffre 5 à « très satisfaisant » et la lettre X désigne les « sans opinion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168F" w14:paraId="1A867266" w14:textId="77777777" w:rsidTr="000B168F">
        <w:tc>
          <w:tcPr>
            <w:tcW w:w="3209" w:type="dxa"/>
          </w:tcPr>
          <w:p w14:paraId="7B6D82AE" w14:textId="25587BEC" w:rsidR="000B168F" w:rsidRPr="000B168F" w:rsidRDefault="000B168F" w:rsidP="000B168F">
            <w:pPr>
              <w:jc w:val="center"/>
              <w:rPr>
                <w:b/>
                <w:bCs/>
              </w:rPr>
            </w:pPr>
            <w:bookmarkStart w:id="2" w:name="_Hlk31192876"/>
            <w:r w:rsidRPr="000B168F">
              <w:rPr>
                <w:b/>
                <w:bCs/>
              </w:rPr>
              <w:t>Les dimensions</w:t>
            </w:r>
          </w:p>
        </w:tc>
        <w:tc>
          <w:tcPr>
            <w:tcW w:w="3209" w:type="dxa"/>
          </w:tcPr>
          <w:p w14:paraId="333B3523" w14:textId="0C906D65" w:rsidR="000B168F" w:rsidRDefault="000B168F" w:rsidP="000B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Autoévaluation</w:t>
            </w:r>
          </w:p>
        </w:tc>
        <w:tc>
          <w:tcPr>
            <w:tcW w:w="3210" w:type="dxa"/>
          </w:tcPr>
          <w:p w14:paraId="01725729" w14:textId="652C93F0" w:rsidR="000B168F" w:rsidRDefault="000B168F" w:rsidP="000B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 du tuteur / conseiller</w:t>
            </w:r>
          </w:p>
        </w:tc>
      </w:tr>
      <w:bookmarkEnd w:id="2"/>
      <w:tr w:rsidR="000B168F" w14:paraId="2519F10A" w14:textId="77777777" w:rsidTr="000B168F">
        <w:tc>
          <w:tcPr>
            <w:tcW w:w="3209" w:type="dxa"/>
          </w:tcPr>
          <w:p w14:paraId="0ABE7405" w14:textId="474231EC" w:rsidR="000B168F" w:rsidRPr="000B168F" w:rsidRDefault="000B168F" w:rsidP="000B168F">
            <w:r>
              <w:t>L’organisation </w:t>
            </w:r>
          </w:p>
        </w:tc>
        <w:tc>
          <w:tcPr>
            <w:tcW w:w="3209" w:type="dxa"/>
          </w:tcPr>
          <w:p w14:paraId="4775AC59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861A595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28F9A9F9" w14:textId="77777777" w:rsidTr="000B168F">
        <w:tc>
          <w:tcPr>
            <w:tcW w:w="3209" w:type="dxa"/>
          </w:tcPr>
          <w:p w14:paraId="6F40D10A" w14:textId="5182162E" w:rsidR="000B168F" w:rsidRPr="000B168F" w:rsidRDefault="000B168F" w:rsidP="000B168F">
            <w:r>
              <w:t>L’adaptabilité et l’autonomie </w:t>
            </w:r>
          </w:p>
        </w:tc>
        <w:tc>
          <w:tcPr>
            <w:tcW w:w="3209" w:type="dxa"/>
          </w:tcPr>
          <w:p w14:paraId="24A0669E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88D8A26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435F3C54" w14:textId="77777777" w:rsidTr="000B168F">
        <w:tc>
          <w:tcPr>
            <w:tcW w:w="3209" w:type="dxa"/>
          </w:tcPr>
          <w:p w14:paraId="0CFA8AF4" w14:textId="559ADF99" w:rsidR="000B168F" w:rsidRPr="000B168F" w:rsidRDefault="000B168F" w:rsidP="000B168F">
            <w:r>
              <w:t>La sociabilité </w:t>
            </w:r>
          </w:p>
        </w:tc>
        <w:tc>
          <w:tcPr>
            <w:tcW w:w="3209" w:type="dxa"/>
          </w:tcPr>
          <w:p w14:paraId="02B16FC9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C1A2DE3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04F9B38E" w14:textId="77777777" w:rsidTr="000B168F">
        <w:tc>
          <w:tcPr>
            <w:tcW w:w="3209" w:type="dxa"/>
          </w:tcPr>
          <w:p w14:paraId="379A2B6C" w14:textId="3180CA1F" w:rsidR="000B168F" w:rsidRDefault="000B168F" w:rsidP="000B168F">
            <w:pPr>
              <w:rPr>
                <w:b/>
                <w:bCs/>
              </w:rPr>
            </w:pPr>
            <w:r>
              <w:t>La communication </w:t>
            </w:r>
          </w:p>
        </w:tc>
        <w:tc>
          <w:tcPr>
            <w:tcW w:w="3209" w:type="dxa"/>
          </w:tcPr>
          <w:p w14:paraId="30809DF6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138A408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7EE08D3F" w14:textId="77777777" w:rsidTr="000B168F">
        <w:tc>
          <w:tcPr>
            <w:tcW w:w="3209" w:type="dxa"/>
          </w:tcPr>
          <w:p w14:paraId="7A6A1098" w14:textId="32DF901C" w:rsidR="000B168F" w:rsidRPr="000B168F" w:rsidRDefault="000B168F" w:rsidP="000B168F">
            <w:r>
              <w:t>La prise d’initiative et la participation </w:t>
            </w:r>
          </w:p>
        </w:tc>
        <w:tc>
          <w:tcPr>
            <w:tcW w:w="3209" w:type="dxa"/>
          </w:tcPr>
          <w:p w14:paraId="520B9865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1E23A3A" w14:textId="77777777" w:rsidR="000B168F" w:rsidRDefault="000B168F" w:rsidP="000B168F">
            <w:pPr>
              <w:rPr>
                <w:b/>
                <w:bCs/>
              </w:rPr>
            </w:pPr>
          </w:p>
        </w:tc>
      </w:tr>
    </w:tbl>
    <w:p w14:paraId="3ADD2083" w14:textId="77777777" w:rsidR="000B168F" w:rsidRDefault="000B168F" w:rsidP="000B168F"/>
    <w:p w14:paraId="503519DB" w14:textId="77777777" w:rsidR="000B168F" w:rsidRPr="00634381" w:rsidRDefault="000B168F" w:rsidP="000B168F">
      <w:pPr>
        <w:rPr>
          <w:b/>
          <w:bCs/>
          <w:color w:val="4472C4" w:themeColor="accent5"/>
        </w:rPr>
      </w:pPr>
      <w:r w:rsidRPr="00634381">
        <w:rPr>
          <w:b/>
          <w:bCs/>
          <w:color w:val="4472C4" w:themeColor="accent5"/>
        </w:rPr>
        <w:t xml:space="preserve">Regroupement des 12 compétences transversales en trois pôles </w:t>
      </w:r>
    </w:p>
    <w:p w14:paraId="202DBF5A" w14:textId="4612B2EE" w:rsidR="000B168F" w:rsidRDefault="000B168F" w:rsidP="000B168F">
      <w:pPr>
        <w:rPr>
          <w:b/>
          <w:bCs/>
        </w:rPr>
      </w:pPr>
      <w:r w:rsidRPr="005C51AA">
        <w:rPr>
          <w:b/>
          <w:bCs/>
        </w:rPr>
        <w:t>Pôle réflexif</w:t>
      </w:r>
      <w:r>
        <w:rPr>
          <w:b/>
          <w:bCs/>
        </w:rPr>
        <w:t xml:space="preserve"> : autodiagnostic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168F" w14:paraId="526143E0" w14:textId="77777777" w:rsidTr="000B168F">
        <w:tc>
          <w:tcPr>
            <w:tcW w:w="3209" w:type="dxa"/>
          </w:tcPr>
          <w:p w14:paraId="17912967" w14:textId="5215530C" w:rsidR="000B168F" w:rsidRDefault="000B168F" w:rsidP="000B168F">
            <w:pPr>
              <w:rPr>
                <w:b/>
                <w:bCs/>
              </w:rPr>
            </w:pPr>
            <w:r>
              <w:t>1 – Construire son parcours professionnel </w:t>
            </w:r>
          </w:p>
        </w:tc>
        <w:tc>
          <w:tcPr>
            <w:tcW w:w="3209" w:type="dxa"/>
          </w:tcPr>
          <w:p w14:paraId="36EE0712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4920F49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3B909BE9" w14:textId="77777777" w:rsidTr="000B168F">
        <w:tc>
          <w:tcPr>
            <w:tcW w:w="3209" w:type="dxa"/>
          </w:tcPr>
          <w:p w14:paraId="7875D8D7" w14:textId="6E47AD82" w:rsidR="000B168F" w:rsidRDefault="000B168F" w:rsidP="000B168F">
            <w:pPr>
              <w:rPr>
                <w:b/>
                <w:bCs/>
              </w:rPr>
            </w:pPr>
            <w:r>
              <w:t>2 – Apprendre et se former tout au long de la vie </w:t>
            </w:r>
          </w:p>
        </w:tc>
        <w:tc>
          <w:tcPr>
            <w:tcW w:w="3209" w:type="dxa"/>
          </w:tcPr>
          <w:p w14:paraId="5C0CA298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BC69009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101EB41B" w14:textId="77777777" w:rsidTr="000B168F">
        <w:tc>
          <w:tcPr>
            <w:tcW w:w="3209" w:type="dxa"/>
          </w:tcPr>
          <w:p w14:paraId="35BA1030" w14:textId="2C2B50E1" w:rsidR="000B168F" w:rsidRDefault="000B168F" w:rsidP="000B168F">
            <w:pPr>
              <w:rPr>
                <w:b/>
                <w:bCs/>
              </w:rPr>
            </w:pPr>
            <w:r>
              <w:t>3 – Gérer des informations </w:t>
            </w:r>
          </w:p>
        </w:tc>
        <w:tc>
          <w:tcPr>
            <w:tcW w:w="3209" w:type="dxa"/>
          </w:tcPr>
          <w:p w14:paraId="3E0BD369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6BA320B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618551F6" w14:textId="77777777" w:rsidTr="000B168F">
        <w:tc>
          <w:tcPr>
            <w:tcW w:w="3209" w:type="dxa"/>
          </w:tcPr>
          <w:p w14:paraId="04F016B3" w14:textId="67D5A499" w:rsidR="000B168F" w:rsidRDefault="000B168F" w:rsidP="000B168F">
            <w:pPr>
              <w:rPr>
                <w:b/>
                <w:bCs/>
              </w:rPr>
            </w:pPr>
            <w:r>
              <w:t>4 – Adapter son action face à des aléas </w:t>
            </w:r>
          </w:p>
        </w:tc>
        <w:tc>
          <w:tcPr>
            <w:tcW w:w="3209" w:type="dxa"/>
          </w:tcPr>
          <w:p w14:paraId="09A38EEC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2AEA88F" w14:textId="77777777" w:rsidR="000B168F" w:rsidRDefault="000B168F" w:rsidP="000B168F">
            <w:pPr>
              <w:rPr>
                <w:b/>
                <w:bCs/>
              </w:rPr>
            </w:pPr>
          </w:p>
        </w:tc>
      </w:tr>
    </w:tbl>
    <w:p w14:paraId="76BE52BE" w14:textId="77777777" w:rsidR="000B168F" w:rsidRDefault="000B168F" w:rsidP="000B168F"/>
    <w:p w14:paraId="7E79300A" w14:textId="0B504082" w:rsidR="000B168F" w:rsidRDefault="000B168F" w:rsidP="000B168F">
      <w:pPr>
        <w:rPr>
          <w:b/>
          <w:bCs/>
        </w:rPr>
      </w:pPr>
      <w:r w:rsidRPr="005C51AA">
        <w:rPr>
          <w:b/>
          <w:bCs/>
        </w:rPr>
        <w:t xml:space="preserve">Pôle organisationnel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168F" w14:paraId="55C4C21F" w14:textId="77777777" w:rsidTr="000B168F">
        <w:tc>
          <w:tcPr>
            <w:tcW w:w="3209" w:type="dxa"/>
          </w:tcPr>
          <w:p w14:paraId="74E84D9F" w14:textId="5A892E44" w:rsidR="000B168F" w:rsidRDefault="000B168F" w:rsidP="000B168F">
            <w:pPr>
              <w:rPr>
                <w:b/>
                <w:bCs/>
              </w:rPr>
            </w:pPr>
            <w:r>
              <w:t>5 – S’organiser dans son activité professionnelle </w:t>
            </w:r>
          </w:p>
        </w:tc>
        <w:tc>
          <w:tcPr>
            <w:tcW w:w="3209" w:type="dxa"/>
          </w:tcPr>
          <w:p w14:paraId="0EF6AFF8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8C98374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686A4097" w14:textId="77777777" w:rsidTr="000B168F">
        <w:tc>
          <w:tcPr>
            <w:tcW w:w="3209" w:type="dxa"/>
          </w:tcPr>
          <w:p w14:paraId="7857F5F3" w14:textId="474813D5" w:rsidR="000B168F" w:rsidRDefault="000B168F" w:rsidP="000B168F">
            <w:pPr>
              <w:rPr>
                <w:b/>
                <w:bCs/>
              </w:rPr>
            </w:pPr>
            <w:r>
              <w:t>6 – Travailler en sécurité selon les cadres réglementaires </w:t>
            </w:r>
          </w:p>
        </w:tc>
        <w:tc>
          <w:tcPr>
            <w:tcW w:w="3209" w:type="dxa"/>
          </w:tcPr>
          <w:p w14:paraId="6183718C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AA7F4E2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457443C5" w14:textId="77777777" w:rsidTr="000B168F">
        <w:tc>
          <w:tcPr>
            <w:tcW w:w="3209" w:type="dxa"/>
          </w:tcPr>
          <w:p w14:paraId="4F3CCD6D" w14:textId="647CC28D" w:rsidR="000B168F" w:rsidRDefault="000B168F" w:rsidP="000B168F">
            <w:pPr>
              <w:rPr>
                <w:b/>
                <w:bCs/>
              </w:rPr>
            </w:pPr>
            <w:r>
              <w:t>7 – Mobiliser les raisonnements mathématiques </w:t>
            </w:r>
          </w:p>
        </w:tc>
        <w:tc>
          <w:tcPr>
            <w:tcW w:w="3209" w:type="dxa"/>
          </w:tcPr>
          <w:p w14:paraId="6AA1B001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7E9F54C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3FD74AC9" w14:textId="77777777" w:rsidTr="000B168F">
        <w:tc>
          <w:tcPr>
            <w:tcW w:w="3209" w:type="dxa"/>
          </w:tcPr>
          <w:p w14:paraId="1858AA45" w14:textId="723D90ED" w:rsidR="000B168F" w:rsidRDefault="000B168F" w:rsidP="000B168F">
            <w:pPr>
              <w:rPr>
                <w:b/>
                <w:bCs/>
              </w:rPr>
            </w:pPr>
            <w:r>
              <w:t>8 – Utiliser les techniques de la communication numérique </w:t>
            </w:r>
          </w:p>
        </w:tc>
        <w:tc>
          <w:tcPr>
            <w:tcW w:w="3209" w:type="dxa"/>
          </w:tcPr>
          <w:p w14:paraId="1C88DA68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92F8A3E" w14:textId="77777777" w:rsidR="000B168F" w:rsidRDefault="000B168F" w:rsidP="000B168F">
            <w:pPr>
              <w:rPr>
                <w:b/>
                <w:bCs/>
              </w:rPr>
            </w:pPr>
          </w:p>
        </w:tc>
      </w:tr>
    </w:tbl>
    <w:p w14:paraId="705BE2AD" w14:textId="78F859B6" w:rsidR="000B168F" w:rsidRDefault="000B168F" w:rsidP="000B168F"/>
    <w:p w14:paraId="1014093A" w14:textId="52E451CC" w:rsidR="000B168F" w:rsidRDefault="000B168F" w:rsidP="000B168F"/>
    <w:p w14:paraId="1C22F3DA" w14:textId="70A6C923" w:rsidR="000B168F" w:rsidRDefault="000B168F" w:rsidP="000B168F"/>
    <w:p w14:paraId="497F378E" w14:textId="30831588" w:rsidR="000B168F" w:rsidRDefault="000B168F" w:rsidP="000B168F"/>
    <w:p w14:paraId="2FDDDF2B" w14:textId="77777777" w:rsidR="000B168F" w:rsidRDefault="000B168F" w:rsidP="000B168F"/>
    <w:p w14:paraId="6BB2ABA4" w14:textId="6DC74983" w:rsidR="000B168F" w:rsidRDefault="000B168F" w:rsidP="000B168F">
      <w:pPr>
        <w:rPr>
          <w:b/>
          <w:bCs/>
        </w:rPr>
      </w:pPr>
      <w:r w:rsidRPr="005C51AA">
        <w:rPr>
          <w:b/>
          <w:bCs/>
        </w:rPr>
        <w:t xml:space="preserve">Pôle communicationnel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168F" w14:paraId="2496E2AE" w14:textId="77777777" w:rsidTr="00B8384E">
        <w:tc>
          <w:tcPr>
            <w:tcW w:w="3209" w:type="dxa"/>
          </w:tcPr>
          <w:p w14:paraId="7B85C25A" w14:textId="77777777" w:rsidR="000B168F" w:rsidRPr="000B168F" w:rsidRDefault="000B168F" w:rsidP="00B8384E">
            <w:pPr>
              <w:jc w:val="center"/>
              <w:rPr>
                <w:b/>
                <w:bCs/>
              </w:rPr>
            </w:pPr>
            <w:r w:rsidRPr="000B168F">
              <w:rPr>
                <w:b/>
                <w:bCs/>
              </w:rPr>
              <w:t>Les dimensions</w:t>
            </w:r>
          </w:p>
        </w:tc>
        <w:tc>
          <w:tcPr>
            <w:tcW w:w="3209" w:type="dxa"/>
          </w:tcPr>
          <w:p w14:paraId="557DFAA2" w14:textId="77777777" w:rsidR="000B168F" w:rsidRDefault="000B168F" w:rsidP="00B8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Autoévaluation</w:t>
            </w:r>
          </w:p>
        </w:tc>
        <w:tc>
          <w:tcPr>
            <w:tcW w:w="3210" w:type="dxa"/>
          </w:tcPr>
          <w:p w14:paraId="5D0504D2" w14:textId="77777777" w:rsidR="000B168F" w:rsidRDefault="000B168F" w:rsidP="00B8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 du tuteur / conseiller</w:t>
            </w:r>
          </w:p>
        </w:tc>
      </w:tr>
      <w:tr w:rsidR="000B168F" w14:paraId="1CCCB595" w14:textId="77777777" w:rsidTr="000B168F">
        <w:tc>
          <w:tcPr>
            <w:tcW w:w="3209" w:type="dxa"/>
          </w:tcPr>
          <w:p w14:paraId="13902D4F" w14:textId="749A4D84" w:rsidR="000B168F" w:rsidRDefault="000B168F" w:rsidP="000B168F">
            <w:pPr>
              <w:rPr>
                <w:b/>
                <w:bCs/>
              </w:rPr>
            </w:pPr>
            <w:r>
              <w:t>9 – Communiquer à l’oral dans le monde professionnel </w:t>
            </w:r>
          </w:p>
        </w:tc>
        <w:tc>
          <w:tcPr>
            <w:tcW w:w="3209" w:type="dxa"/>
          </w:tcPr>
          <w:p w14:paraId="1D26FC47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BA8FBB1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0FC1FB34" w14:textId="77777777" w:rsidTr="000B168F">
        <w:tc>
          <w:tcPr>
            <w:tcW w:w="3209" w:type="dxa"/>
          </w:tcPr>
          <w:p w14:paraId="745EC767" w14:textId="2103CF56" w:rsidR="000B168F" w:rsidRDefault="000B168F" w:rsidP="000B168F">
            <w:pPr>
              <w:rPr>
                <w:b/>
                <w:bCs/>
              </w:rPr>
            </w:pPr>
            <w:r>
              <w:t>10 – Communiquer à l’écrit dans le monde professionnel </w:t>
            </w:r>
          </w:p>
        </w:tc>
        <w:tc>
          <w:tcPr>
            <w:tcW w:w="3209" w:type="dxa"/>
          </w:tcPr>
          <w:p w14:paraId="7314B60C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C98DF78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2FDD55BD" w14:textId="77777777" w:rsidTr="000B168F">
        <w:tc>
          <w:tcPr>
            <w:tcW w:w="3209" w:type="dxa"/>
          </w:tcPr>
          <w:p w14:paraId="1FCEB011" w14:textId="29EFF819" w:rsidR="000B168F" w:rsidRDefault="000B168F" w:rsidP="000B168F">
            <w:pPr>
              <w:rPr>
                <w:b/>
                <w:bCs/>
              </w:rPr>
            </w:pPr>
            <w:r>
              <w:t>11 – Appliquer les codes sociaux inhérents au contexte professionnel </w:t>
            </w:r>
          </w:p>
        </w:tc>
        <w:tc>
          <w:tcPr>
            <w:tcW w:w="3209" w:type="dxa"/>
          </w:tcPr>
          <w:p w14:paraId="57453C2A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621F5BF" w14:textId="77777777" w:rsidR="000B168F" w:rsidRDefault="000B168F" w:rsidP="000B168F">
            <w:pPr>
              <w:rPr>
                <w:b/>
                <w:bCs/>
              </w:rPr>
            </w:pPr>
          </w:p>
        </w:tc>
      </w:tr>
      <w:tr w:rsidR="000B168F" w14:paraId="741E71F1" w14:textId="77777777" w:rsidTr="000B168F">
        <w:tc>
          <w:tcPr>
            <w:tcW w:w="3209" w:type="dxa"/>
          </w:tcPr>
          <w:p w14:paraId="468A89AF" w14:textId="1EC5B43C" w:rsidR="000B168F" w:rsidRDefault="000B168F" w:rsidP="000B168F">
            <w:r>
              <w:t>12 – Travailler en groupe et en équipe </w:t>
            </w:r>
          </w:p>
        </w:tc>
        <w:tc>
          <w:tcPr>
            <w:tcW w:w="3209" w:type="dxa"/>
          </w:tcPr>
          <w:p w14:paraId="4BD0DB43" w14:textId="77777777" w:rsidR="000B168F" w:rsidRDefault="000B168F" w:rsidP="000B168F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6786744" w14:textId="77777777" w:rsidR="000B168F" w:rsidRDefault="000B168F" w:rsidP="000B168F">
            <w:pPr>
              <w:rPr>
                <w:b/>
                <w:bCs/>
              </w:rPr>
            </w:pPr>
          </w:p>
        </w:tc>
      </w:tr>
    </w:tbl>
    <w:p w14:paraId="1D0C701C" w14:textId="3C02BA3B" w:rsidR="000B168F" w:rsidRDefault="000B168F" w:rsidP="000B168F"/>
    <w:p w14:paraId="0135AD67" w14:textId="4E4B6B0C" w:rsidR="000B168F" w:rsidRPr="00B06873" w:rsidRDefault="000B168F" w:rsidP="000B168F">
      <w:pPr>
        <w:rPr>
          <w:b/>
          <w:bCs/>
        </w:rPr>
      </w:pPr>
      <w:r w:rsidRPr="00B06873">
        <w:rPr>
          <w:b/>
          <w:bCs/>
          <w:noProof/>
        </w:rPr>
        <w:t>Commentaires</w:t>
      </w:r>
      <w:r>
        <w:rPr>
          <w:b/>
          <w:bCs/>
          <w:noProof/>
        </w:rPr>
        <w:t> :</w:t>
      </w:r>
    </w:p>
    <w:p w14:paraId="034A09FC" w14:textId="56283849" w:rsidR="000B168F" w:rsidRDefault="000B168F" w:rsidP="000B168F"/>
    <w:p w14:paraId="4A6DB98D" w14:textId="77777777" w:rsidR="000B168F" w:rsidRDefault="000B168F" w:rsidP="000B168F"/>
    <w:p w14:paraId="6E74339E" w14:textId="77777777" w:rsidR="000B168F" w:rsidRDefault="000B168F" w:rsidP="000B168F"/>
    <w:p w14:paraId="11190AF8" w14:textId="77777777" w:rsidR="000B168F" w:rsidRPr="00E77938" w:rsidRDefault="000B168F" w:rsidP="00E77938"/>
    <w:sectPr w:rsidR="000B168F" w:rsidRPr="00E7793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A025" w14:textId="77777777" w:rsidR="00276E80" w:rsidRDefault="00276E80" w:rsidP="00D457B0">
      <w:pPr>
        <w:spacing w:after="0" w:line="240" w:lineRule="auto"/>
      </w:pPr>
      <w:r>
        <w:separator/>
      </w:r>
    </w:p>
  </w:endnote>
  <w:endnote w:type="continuationSeparator" w:id="0">
    <w:p w14:paraId="31E21DA0" w14:textId="77777777" w:rsidR="00276E80" w:rsidRDefault="00276E80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6988" w14:textId="77777777" w:rsidR="000B168F" w:rsidRPr="000B168F" w:rsidRDefault="000B168F" w:rsidP="000B168F">
    <w:pPr>
      <w:pStyle w:val="Pieddepage"/>
      <w:tabs>
        <w:tab w:val="right" w:pos="10466"/>
      </w:tabs>
      <w:rPr>
        <w:sz w:val="18"/>
      </w:rPr>
    </w:pPr>
    <w:r w:rsidRPr="000B168F">
      <w:rPr>
        <w:sz w:val="18"/>
      </w:rPr>
      <w:t xml:space="preserve">Diagnostic sur les 3 pôles des compétences transversales </w:t>
    </w:r>
  </w:p>
  <w:p w14:paraId="38F04885" w14:textId="0C057661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33FE" w14:textId="77777777" w:rsidR="000B168F" w:rsidRPr="000B168F" w:rsidRDefault="000B168F" w:rsidP="000B168F">
    <w:pPr>
      <w:jc w:val="both"/>
      <w:rPr>
        <w:sz w:val="18"/>
        <w:szCs w:val="18"/>
      </w:rPr>
    </w:pPr>
    <w:r w:rsidRPr="000B168F">
      <w:rPr>
        <w:sz w:val="18"/>
        <w:szCs w:val="18"/>
      </w:rPr>
      <w:t xml:space="preserve">Diagnostic sur les 3 pôles des compétences transversales </w:t>
    </w:r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481A" w14:textId="77777777" w:rsidR="00276E80" w:rsidRDefault="00276E80" w:rsidP="00D457B0">
      <w:pPr>
        <w:spacing w:after="0" w:line="240" w:lineRule="auto"/>
      </w:pPr>
      <w:r>
        <w:separator/>
      </w:r>
    </w:p>
  </w:footnote>
  <w:footnote w:type="continuationSeparator" w:id="0">
    <w:p w14:paraId="18890FC8" w14:textId="77777777" w:rsidR="00276E80" w:rsidRDefault="00276E80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5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B168F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D5A64"/>
    <w:rsid w:val="001F3725"/>
    <w:rsid w:val="00202C7D"/>
    <w:rsid w:val="002512D2"/>
    <w:rsid w:val="00273877"/>
    <w:rsid w:val="00276E80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39"/>
    <w:rsid w:val="000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3</cp:revision>
  <dcterms:created xsi:type="dcterms:W3CDTF">2020-01-29T11:22:00Z</dcterms:created>
  <dcterms:modified xsi:type="dcterms:W3CDTF">2020-01-29T11:24:00Z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